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E99BB" w14:textId="77777777" w:rsidR="006016E6" w:rsidRPr="00C06080" w:rsidRDefault="006016E6" w:rsidP="006016E6">
      <w:pPr>
        <w:jc w:val="center"/>
        <w:rPr>
          <w:rFonts w:ascii="HGPｺﾞｼｯｸM" w:eastAsia="HGPｺﾞｼｯｸM" w:hint="eastAsia"/>
          <w:bCs/>
          <w:sz w:val="40"/>
          <w:szCs w:val="40"/>
        </w:rPr>
      </w:pPr>
    </w:p>
    <w:p w14:paraId="113E99BC" w14:textId="77777777" w:rsidR="006016E6" w:rsidRPr="00C06080" w:rsidRDefault="006016E6" w:rsidP="006016E6">
      <w:pPr>
        <w:jc w:val="center"/>
        <w:rPr>
          <w:rFonts w:ascii="HGPｺﾞｼｯｸM" w:eastAsia="HGPｺﾞｼｯｸM" w:hint="eastAsia"/>
          <w:bCs/>
          <w:sz w:val="40"/>
          <w:szCs w:val="40"/>
        </w:rPr>
      </w:pPr>
    </w:p>
    <w:p w14:paraId="113E99BD" w14:textId="77777777" w:rsidR="006016E6" w:rsidRPr="00C06080" w:rsidRDefault="006016E6" w:rsidP="006016E6">
      <w:pPr>
        <w:jc w:val="center"/>
        <w:rPr>
          <w:rFonts w:ascii="HGPｺﾞｼｯｸM" w:eastAsia="HGPｺﾞｼｯｸM" w:hint="eastAsia"/>
          <w:bCs/>
          <w:sz w:val="40"/>
          <w:szCs w:val="40"/>
        </w:rPr>
      </w:pPr>
    </w:p>
    <w:p w14:paraId="4D4B3AC3" w14:textId="77777777" w:rsidR="00433B7A" w:rsidRPr="00C06080" w:rsidRDefault="00433B7A" w:rsidP="006016E6">
      <w:pPr>
        <w:jc w:val="center"/>
        <w:rPr>
          <w:rFonts w:ascii="HGPｺﾞｼｯｸM" w:eastAsia="HGPｺﾞｼｯｸM" w:hint="eastAsia"/>
          <w:bCs/>
          <w:sz w:val="40"/>
          <w:szCs w:val="40"/>
        </w:rPr>
      </w:pPr>
    </w:p>
    <w:p w14:paraId="113E99BE" w14:textId="77777777" w:rsidR="006016E6" w:rsidRPr="00C06080" w:rsidRDefault="006016E6" w:rsidP="008E59E0">
      <w:pPr>
        <w:tabs>
          <w:tab w:val="left" w:pos="7367"/>
        </w:tabs>
        <w:jc w:val="left"/>
        <w:rPr>
          <w:rFonts w:ascii="HGPｺﾞｼｯｸM" w:eastAsia="HGPｺﾞｼｯｸM" w:hint="eastAsia"/>
          <w:bCs/>
          <w:sz w:val="40"/>
          <w:szCs w:val="40"/>
        </w:rPr>
      </w:pPr>
    </w:p>
    <w:p w14:paraId="762BC180" w14:textId="77777777" w:rsidR="00433B7A" w:rsidRPr="00C06080" w:rsidRDefault="00433B7A" w:rsidP="00433B7A">
      <w:pPr>
        <w:jc w:val="center"/>
        <w:rPr>
          <w:rFonts w:ascii="HGPｺﾞｼｯｸM" w:eastAsia="HGPｺﾞｼｯｸM" w:hint="eastAsia"/>
          <w:bCs/>
          <w:sz w:val="40"/>
          <w:szCs w:val="40"/>
        </w:rPr>
      </w:pPr>
      <w:r w:rsidRPr="00C06080">
        <w:rPr>
          <w:rFonts w:ascii="HGPｺﾞｼｯｸM" w:eastAsia="HGPｺﾞｼｯｸM" w:hint="eastAsia"/>
          <w:bCs/>
          <w:sz w:val="40"/>
          <w:szCs w:val="40"/>
        </w:rPr>
        <w:t>ＺＨＳＫ－２００工法</w:t>
      </w:r>
    </w:p>
    <w:p w14:paraId="113E99C0" w14:textId="77777777" w:rsidR="006016E6" w:rsidRPr="00C06080" w:rsidRDefault="006230A4" w:rsidP="006016E6">
      <w:pPr>
        <w:jc w:val="center"/>
        <w:rPr>
          <w:rFonts w:ascii="HGPｺﾞｼｯｸM" w:eastAsia="HGPｺﾞｼｯｸM" w:hint="eastAsia"/>
          <w:bCs/>
          <w:sz w:val="40"/>
          <w:szCs w:val="40"/>
        </w:rPr>
      </w:pPr>
      <w:r w:rsidRPr="00C06080">
        <w:rPr>
          <w:rFonts w:ascii="HGPｺﾞｼｯｸM" w:eastAsia="HGPｺﾞｼｯｸM" w:hint="eastAsia"/>
          <w:bCs/>
          <w:sz w:val="40"/>
          <w:szCs w:val="40"/>
        </w:rPr>
        <w:t>アスファルトシングル</w:t>
      </w:r>
      <w:r w:rsidR="00065C8A" w:rsidRPr="00C06080">
        <w:rPr>
          <w:rFonts w:ascii="HGPｺﾞｼｯｸM" w:eastAsia="HGPｺﾞｼｯｸM" w:hint="eastAsia"/>
          <w:bCs/>
          <w:sz w:val="40"/>
          <w:szCs w:val="40"/>
        </w:rPr>
        <w:t>葺き</w:t>
      </w:r>
      <w:r w:rsidRPr="00C06080">
        <w:rPr>
          <w:rFonts w:ascii="HGPｺﾞｼｯｸM" w:eastAsia="HGPｺﾞｼｯｸM" w:hint="eastAsia"/>
          <w:bCs/>
          <w:sz w:val="40"/>
          <w:szCs w:val="40"/>
        </w:rPr>
        <w:t>改修</w:t>
      </w:r>
      <w:r w:rsidR="006016E6" w:rsidRPr="00C06080">
        <w:rPr>
          <w:rFonts w:ascii="HGPｺﾞｼｯｸM" w:eastAsia="HGPｺﾞｼｯｸM" w:hint="eastAsia"/>
          <w:bCs/>
          <w:sz w:val="40"/>
          <w:szCs w:val="40"/>
        </w:rPr>
        <w:t>工法</w:t>
      </w:r>
    </w:p>
    <w:p w14:paraId="113E99C3" w14:textId="77777777" w:rsidR="006016E6" w:rsidRPr="00C06080" w:rsidRDefault="006016E6" w:rsidP="006016E6">
      <w:pPr>
        <w:jc w:val="center"/>
        <w:rPr>
          <w:rFonts w:ascii="HGPｺﾞｼｯｸM" w:eastAsia="HGPｺﾞｼｯｸM" w:hint="eastAsia"/>
          <w:bCs/>
          <w:sz w:val="40"/>
          <w:szCs w:val="40"/>
        </w:rPr>
      </w:pPr>
    </w:p>
    <w:p w14:paraId="113E99C4" w14:textId="77777777" w:rsidR="006016E6" w:rsidRPr="00C06080" w:rsidRDefault="006016E6" w:rsidP="006016E6">
      <w:pPr>
        <w:jc w:val="center"/>
        <w:rPr>
          <w:rFonts w:ascii="HGPｺﾞｼｯｸM" w:eastAsia="HGPｺﾞｼｯｸM" w:hint="eastAsia"/>
          <w:bCs/>
          <w:sz w:val="40"/>
          <w:szCs w:val="40"/>
        </w:rPr>
      </w:pPr>
      <w:r w:rsidRPr="00C06080">
        <w:rPr>
          <w:rFonts w:ascii="HGPｺﾞｼｯｸM" w:eastAsia="HGPｺﾞｼｯｸM" w:hint="eastAsia"/>
          <w:bCs/>
          <w:sz w:val="40"/>
          <w:szCs w:val="40"/>
        </w:rPr>
        <w:t>【施工要領書】</w:t>
      </w:r>
    </w:p>
    <w:p w14:paraId="113E99C5" w14:textId="77777777" w:rsidR="006016E6" w:rsidRPr="00C06080" w:rsidRDefault="006016E6" w:rsidP="006016E6">
      <w:pPr>
        <w:jc w:val="center"/>
        <w:rPr>
          <w:rFonts w:ascii="HGPｺﾞｼｯｸM" w:eastAsia="HGPｺﾞｼｯｸM" w:hint="eastAsia"/>
          <w:bCs/>
          <w:sz w:val="40"/>
          <w:szCs w:val="40"/>
        </w:rPr>
      </w:pPr>
    </w:p>
    <w:p w14:paraId="113E99C6" w14:textId="77777777" w:rsidR="006016E6" w:rsidRPr="00C06080" w:rsidRDefault="006016E6" w:rsidP="006016E6">
      <w:pPr>
        <w:jc w:val="center"/>
        <w:rPr>
          <w:rFonts w:ascii="HGPｺﾞｼｯｸM" w:eastAsia="HGPｺﾞｼｯｸM" w:hint="eastAsia"/>
          <w:bCs/>
          <w:sz w:val="40"/>
          <w:szCs w:val="40"/>
        </w:rPr>
      </w:pPr>
    </w:p>
    <w:p w14:paraId="113E99C7" w14:textId="77777777" w:rsidR="006016E6" w:rsidRPr="00C06080" w:rsidRDefault="006016E6" w:rsidP="006016E6">
      <w:pPr>
        <w:jc w:val="center"/>
        <w:rPr>
          <w:rFonts w:ascii="HGPｺﾞｼｯｸM" w:eastAsia="HGPｺﾞｼｯｸM" w:hint="eastAsia"/>
          <w:bCs/>
          <w:sz w:val="40"/>
          <w:szCs w:val="40"/>
        </w:rPr>
      </w:pPr>
    </w:p>
    <w:p w14:paraId="113E99C8" w14:textId="77777777" w:rsidR="006016E6" w:rsidRPr="00C06080" w:rsidRDefault="006016E6" w:rsidP="006016E6">
      <w:pPr>
        <w:jc w:val="center"/>
        <w:rPr>
          <w:rFonts w:ascii="HGPｺﾞｼｯｸM" w:eastAsia="HGPｺﾞｼｯｸM" w:hint="eastAsia"/>
          <w:bCs/>
          <w:sz w:val="40"/>
          <w:szCs w:val="40"/>
        </w:rPr>
      </w:pPr>
    </w:p>
    <w:p w14:paraId="113E99C9" w14:textId="77777777" w:rsidR="006016E6" w:rsidRPr="00C06080" w:rsidRDefault="006016E6" w:rsidP="006016E6">
      <w:pPr>
        <w:jc w:val="center"/>
        <w:rPr>
          <w:rFonts w:ascii="HGPｺﾞｼｯｸM" w:eastAsia="HGPｺﾞｼｯｸM" w:hint="eastAsia"/>
          <w:bCs/>
          <w:sz w:val="40"/>
          <w:szCs w:val="40"/>
        </w:rPr>
      </w:pPr>
    </w:p>
    <w:p w14:paraId="113E99CA" w14:textId="77777777" w:rsidR="006016E6" w:rsidRPr="00C06080" w:rsidRDefault="006016E6" w:rsidP="006016E6">
      <w:pPr>
        <w:jc w:val="center"/>
        <w:rPr>
          <w:rFonts w:ascii="HGPｺﾞｼｯｸM" w:eastAsia="HGPｺﾞｼｯｸM" w:hint="eastAsia"/>
          <w:bCs/>
          <w:sz w:val="40"/>
          <w:szCs w:val="40"/>
        </w:rPr>
      </w:pPr>
    </w:p>
    <w:p w14:paraId="3B36F3C4" w14:textId="77777777" w:rsidR="00433B7A" w:rsidRPr="00C06080" w:rsidRDefault="00433B7A" w:rsidP="006016E6">
      <w:pPr>
        <w:jc w:val="center"/>
        <w:rPr>
          <w:rFonts w:ascii="HGPｺﾞｼｯｸM" w:eastAsia="HGPｺﾞｼｯｸM" w:hint="eastAsia"/>
          <w:bCs/>
          <w:sz w:val="40"/>
          <w:szCs w:val="40"/>
        </w:rPr>
      </w:pPr>
    </w:p>
    <w:p w14:paraId="113E99CB" w14:textId="77777777" w:rsidR="006016E6" w:rsidRPr="00C06080" w:rsidRDefault="006016E6" w:rsidP="006016E6">
      <w:pPr>
        <w:jc w:val="center"/>
        <w:rPr>
          <w:rFonts w:ascii="HGPｺﾞｼｯｸM" w:eastAsia="HGPｺﾞｼｯｸM" w:hint="eastAsia"/>
          <w:bCs/>
          <w:sz w:val="40"/>
          <w:szCs w:val="40"/>
        </w:rPr>
      </w:pPr>
    </w:p>
    <w:p w14:paraId="113E99CC" w14:textId="77777777" w:rsidR="006016E6" w:rsidRPr="00C06080" w:rsidRDefault="006016E6" w:rsidP="006016E6">
      <w:pPr>
        <w:jc w:val="center"/>
        <w:rPr>
          <w:rFonts w:ascii="HGPｺﾞｼｯｸM" w:eastAsia="HGPｺﾞｼｯｸM" w:hint="eastAsia"/>
          <w:bCs/>
          <w:sz w:val="40"/>
          <w:szCs w:val="40"/>
        </w:rPr>
      </w:pPr>
    </w:p>
    <w:p w14:paraId="113E99CD" w14:textId="77777777" w:rsidR="006016E6" w:rsidRPr="00C06080" w:rsidRDefault="006016E6" w:rsidP="006016E6">
      <w:pPr>
        <w:jc w:val="center"/>
        <w:rPr>
          <w:rFonts w:ascii="HGPｺﾞｼｯｸM" w:eastAsia="HGPｺﾞｼｯｸM" w:hint="eastAsia"/>
          <w:bCs/>
          <w:sz w:val="40"/>
          <w:szCs w:val="40"/>
        </w:rPr>
      </w:pPr>
    </w:p>
    <w:p w14:paraId="113E99CE" w14:textId="77777777" w:rsidR="006016E6" w:rsidRPr="00C06080" w:rsidRDefault="00A80CA0" w:rsidP="006016E6">
      <w:pPr>
        <w:jc w:val="center"/>
        <w:rPr>
          <w:rFonts w:ascii="HGPｺﾞｼｯｸM" w:eastAsia="HGPｺﾞｼｯｸM" w:hint="eastAsia"/>
          <w:bCs/>
          <w:sz w:val="36"/>
          <w:szCs w:val="36"/>
        </w:rPr>
      </w:pPr>
      <w:r w:rsidRPr="00C06080">
        <w:rPr>
          <w:rFonts w:ascii="HGPｺﾞｼｯｸM" w:eastAsia="HGPｺﾞｼｯｸM" w:hint="eastAsia"/>
          <w:bCs/>
          <w:sz w:val="36"/>
          <w:szCs w:val="36"/>
        </w:rPr>
        <w:t>シーカ・ジャパン株式会社</w:t>
      </w:r>
    </w:p>
    <w:p w14:paraId="113E99CF" w14:textId="77777777" w:rsidR="00FE4924" w:rsidRPr="00C06080" w:rsidRDefault="006016E6" w:rsidP="00FE4924">
      <w:pPr>
        <w:pStyle w:val="a3"/>
        <w:tabs>
          <w:tab w:val="clear" w:pos="4252"/>
          <w:tab w:val="clear" w:pos="8504"/>
        </w:tabs>
        <w:snapToGrid/>
        <w:rPr>
          <w:rFonts w:ascii="HGPｺﾞｼｯｸM" w:eastAsia="HGPｺﾞｼｯｸM" w:hAnsi="ＭＳ 明朝" w:hint="eastAsia"/>
          <w:b/>
          <w:bCs/>
        </w:rPr>
      </w:pPr>
      <w:r w:rsidRPr="00C06080">
        <w:rPr>
          <w:rFonts w:ascii="HGPｺﾞｼｯｸM" w:eastAsia="HGPｺﾞｼｯｸM" w:hint="eastAsia"/>
          <w:b/>
          <w:bCs/>
        </w:rPr>
        <w:br w:type="page"/>
      </w:r>
      <w:bookmarkStart w:id="0" w:name="OLE_LINK1"/>
      <w:r w:rsidR="00D77FDE" w:rsidRPr="00C06080">
        <w:rPr>
          <w:rFonts w:ascii="HGPｺﾞｼｯｸM" w:eastAsia="HGPｺﾞｼｯｸM" w:hint="eastAsia"/>
          <w:b/>
          <w:bCs/>
        </w:rPr>
        <w:lastRenderedPageBreak/>
        <w:t>施工仕様</w:t>
      </w:r>
      <w:bookmarkEnd w:id="0"/>
    </w:p>
    <w:p w14:paraId="113E99D0" w14:textId="77777777" w:rsidR="00FE4924" w:rsidRPr="00C06080" w:rsidRDefault="00FE4924" w:rsidP="00FE4924">
      <w:pPr>
        <w:pStyle w:val="a3"/>
        <w:tabs>
          <w:tab w:val="clear" w:pos="4252"/>
          <w:tab w:val="clear" w:pos="8504"/>
        </w:tabs>
        <w:snapToGrid/>
        <w:rPr>
          <w:rFonts w:ascii="HGPｺﾞｼｯｸM" w:eastAsia="HGPｺﾞｼｯｸM" w:hAnsi="ＭＳ 明朝" w:hint="eastAsia"/>
        </w:rPr>
      </w:pPr>
    </w:p>
    <w:p w14:paraId="113E99D1" w14:textId="39226AF3" w:rsidR="00FE4924" w:rsidRPr="00C06080" w:rsidRDefault="006230A4" w:rsidP="00FE4924">
      <w:pPr>
        <w:ind w:leftChars="171" w:left="359"/>
        <w:rPr>
          <w:rFonts w:ascii="HGPｺﾞｼｯｸM" w:eastAsia="HGPｺﾞｼｯｸM" w:hAnsi="ＭＳ 明朝" w:hint="eastAsia"/>
        </w:rPr>
      </w:pPr>
      <w:r w:rsidRPr="00C06080">
        <w:rPr>
          <w:rFonts w:ascii="HGPｺﾞｼｯｸM" w:eastAsia="HGPｺﾞｼｯｸM" w:hAnsi="ＭＳ 明朝" w:hint="eastAsia"/>
        </w:rPr>
        <w:t>密着</w:t>
      </w:r>
      <w:r w:rsidR="00B81DE0" w:rsidRPr="00C06080">
        <w:rPr>
          <w:rFonts w:ascii="HGPｺﾞｼｯｸM" w:eastAsia="HGPｺﾞｼｯｸM" w:hAnsi="ＭＳ 明朝" w:hint="eastAsia"/>
        </w:rPr>
        <w:t xml:space="preserve">工法　</w:t>
      </w:r>
      <w:r w:rsidR="00B46E3F" w:rsidRPr="00C06080">
        <w:rPr>
          <w:rFonts w:ascii="HGPｺﾞｼｯｸM" w:eastAsia="HGPｺﾞｼｯｸM" w:hAnsi="ＭＳ 明朝" w:hint="eastAsia"/>
        </w:rPr>
        <w:t>換算膜</w:t>
      </w:r>
      <w:r w:rsidR="00B81DE0" w:rsidRPr="00C06080">
        <w:rPr>
          <w:rFonts w:ascii="HGPｺﾞｼｯｸM" w:eastAsia="HGPｺﾞｼｯｸM" w:hAnsi="ＭＳ 明朝" w:hint="eastAsia"/>
        </w:rPr>
        <w:t>厚２</w:t>
      </w:r>
      <w:r w:rsidR="00FE4924" w:rsidRPr="00C06080">
        <w:rPr>
          <w:rFonts w:ascii="HGPｺﾞｼｯｸM" w:eastAsia="HGPｺﾞｼｯｸM" w:hAnsi="ＭＳ 明朝" w:hint="eastAsia"/>
        </w:rPr>
        <w:t>.０</w:t>
      </w:r>
      <w:r w:rsidR="00F32233" w:rsidRPr="00C06080">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C06080" w14:paraId="113E99D5" w14:textId="77777777" w:rsidTr="00046800">
        <w:trPr>
          <w:trHeight w:val="510"/>
          <w:jc w:val="center"/>
        </w:trPr>
        <w:tc>
          <w:tcPr>
            <w:tcW w:w="1085" w:type="dxa"/>
            <w:vAlign w:val="center"/>
          </w:tcPr>
          <w:p w14:paraId="113E99D2" w14:textId="77777777" w:rsidR="00FE4924" w:rsidRPr="00C06080" w:rsidRDefault="00FE4924" w:rsidP="00046800">
            <w:pPr>
              <w:jc w:val="center"/>
              <w:rPr>
                <w:rFonts w:ascii="HGPｺﾞｼｯｸM" w:eastAsia="HGPｺﾞｼｯｸM" w:hAnsi="ＭＳ 明朝" w:hint="eastAsia"/>
              </w:rPr>
            </w:pPr>
            <w:r w:rsidRPr="00C06080">
              <w:rPr>
                <w:rFonts w:ascii="HGPｺﾞｼｯｸM" w:eastAsia="HGPｺﾞｼｯｸM" w:hAnsi="ＭＳ 明朝" w:hint="eastAsia"/>
              </w:rPr>
              <w:t>工程</w:t>
            </w:r>
          </w:p>
        </w:tc>
        <w:tc>
          <w:tcPr>
            <w:tcW w:w="4530" w:type="dxa"/>
            <w:vAlign w:val="center"/>
          </w:tcPr>
          <w:p w14:paraId="113E99D3" w14:textId="77777777" w:rsidR="00FE4924" w:rsidRPr="00C06080" w:rsidRDefault="00FE4924" w:rsidP="00046800">
            <w:pPr>
              <w:jc w:val="center"/>
              <w:rPr>
                <w:rFonts w:ascii="HGPｺﾞｼｯｸM" w:eastAsia="HGPｺﾞｼｯｸM" w:hAnsi="ＭＳ 明朝" w:hint="eastAsia"/>
              </w:rPr>
            </w:pPr>
            <w:r w:rsidRPr="00C06080">
              <w:rPr>
                <w:rFonts w:ascii="HGPｺﾞｼｯｸM" w:eastAsia="HGPｺﾞｼｯｸM" w:hAnsi="ＭＳ 明朝" w:hint="eastAsia"/>
              </w:rPr>
              <w:t>使用材料</w:t>
            </w:r>
          </w:p>
        </w:tc>
        <w:tc>
          <w:tcPr>
            <w:tcW w:w="1959" w:type="dxa"/>
            <w:vAlign w:val="center"/>
          </w:tcPr>
          <w:p w14:paraId="113E99D4" w14:textId="77777777" w:rsidR="00FE4924" w:rsidRPr="00C06080" w:rsidRDefault="00FE4924" w:rsidP="00046800">
            <w:pPr>
              <w:jc w:val="center"/>
              <w:rPr>
                <w:rFonts w:ascii="HGPｺﾞｼｯｸM" w:eastAsia="HGPｺﾞｼｯｸM" w:hAnsi="ＭＳ 明朝" w:hint="eastAsia"/>
              </w:rPr>
            </w:pPr>
            <w:r w:rsidRPr="00C06080">
              <w:rPr>
                <w:rFonts w:ascii="HGPｺﾞｼｯｸM" w:eastAsia="HGPｺﾞｼｯｸM" w:hAnsi="ＭＳ 明朝" w:hint="eastAsia"/>
              </w:rPr>
              <w:t>使用量（／㎡）</w:t>
            </w:r>
          </w:p>
        </w:tc>
      </w:tr>
      <w:tr w:rsidR="00FE4924" w:rsidRPr="00C06080" w14:paraId="113E99D9" w14:textId="77777777" w:rsidTr="00046800">
        <w:trPr>
          <w:cantSplit/>
          <w:trHeight w:val="486"/>
          <w:jc w:val="center"/>
        </w:trPr>
        <w:tc>
          <w:tcPr>
            <w:tcW w:w="1085" w:type="dxa"/>
            <w:vAlign w:val="center"/>
          </w:tcPr>
          <w:p w14:paraId="113E99D6" w14:textId="77777777" w:rsidR="00FE4924" w:rsidRPr="00C06080" w:rsidRDefault="00FE4924" w:rsidP="00046800">
            <w:pPr>
              <w:jc w:val="center"/>
              <w:rPr>
                <w:rFonts w:ascii="HGPｺﾞｼｯｸM" w:eastAsia="HGPｺﾞｼｯｸM" w:hAnsi="ＭＳ 明朝" w:hint="eastAsia"/>
              </w:rPr>
            </w:pPr>
            <w:r w:rsidRPr="00C06080">
              <w:rPr>
                <w:rFonts w:ascii="HGPｺﾞｼｯｸM" w:eastAsia="HGPｺﾞｼｯｸM" w:hAnsi="ＭＳ 明朝" w:hint="eastAsia"/>
              </w:rPr>
              <w:t>１</w:t>
            </w:r>
          </w:p>
        </w:tc>
        <w:tc>
          <w:tcPr>
            <w:tcW w:w="4530" w:type="dxa"/>
            <w:vAlign w:val="center"/>
          </w:tcPr>
          <w:p w14:paraId="113E99D7" w14:textId="77777777" w:rsidR="00FE4924" w:rsidRPr="00C06080" w:rsidRDefault="006230A4" w:rsidP="00046800">
            <w:pPr>
              <w:pStyle w:val="a3"/>
              <w:tabs>
                <w:tab w:val="clear" w:pos="4252"/>
                <w:tab w:val="clear" w:pos="8504"/>
              </w:tabs>
              <w:snapToGrid/>
              <w:rPr>
                <w:rFonts w:ascii="HGPｺﾞｼｯｸM" w:eastAsia="HGPｺﾞｼｯｸM" w:hAnsi="ＭＳ 明朝" w:hint="eastAsia"/>
              </w:rPr>
            </w:pPr>
            <w:r w:rsidRPr="00C06080">
              <w:rPr>
                <w:rFonts w:ascii="HGPｺﾞｼｯｸM" w:eastAsia="HGPｺﾞｼｯｸM" w:hAnsi="ＭＳ 明朝" w:hint="eastAsia"/>
              </w:rPr>
              <w:t>オープライマー</w:t>
            </w:r>
            <w:r w:rsidR="009D423C" w:rsidRPr="00C06080">
              <w:rPr>
                <w:rFonts w:ascii="HGPｺﾞｼｯｸM" w:eastAsia="HGPｺﾞｼｯｸM" w:hAnsi="ＭＳ 明朝" w:hint="eastAsia"/>
              </w:rPr>
              <w:t>バリア</w:t>
            </w:r>
          </w:p>
        </w:tc>
        <w:tc>
          <w:tcPr>
            <w:tcW w:w="1959" w:type="dxa"/>
            <w:vAlign w:val="center"/>
          </w:tcPr>
          <w:p w14:paraId="113E99D8" w14:textId="77777777" w:rsidR="00FE4924" w:rsidRPr="00C06080" w:rsidRDefault="00FE4924" w:rsidP="009D423C">
            <w:pPr>
              <w:jc w:val="center"/>
              <w:rPr>
                <w:rFonts w:ascii="HGPｺﾞｼｯｸM" w:eastAsia="HGPｺﾞｼｯｸM" w:hAnsi="ＭＳ 明朝" w:hint="eastAsia"/>
              </w:rPr>
            </w:pPr>
            <w:r w:rsidRPr="00C06080">
              <w:rPr>
                <w:rFonts w:ascii="HGPｺﾞｼｯｸM" w:eastAsia="HGPｺﾞｼｯｸM" w:hAnsi="ＭＳ 明朝" w:hint="eastAsia"/>
              </w:rPr>
              <w:t>０.</w:t>
            </w:r>
            <w:r w:rsidR="009D423C" w:rsidRPr="00C06080">
              <w:rPr>
                <w:rFonts w:ascii="HGPｺﾞｼｯｸM" w:eastAsia="HGPｺﾞｼｯｸM" w:hAnsi="ＭＳ 明朝" w:hint="eastAsia"/>
              </w:rPr>
              <w:t>３</w:t>
            </w:r>
            <w:r w:rsidR="00F32233" w:rsidRPr="00C06080">
              <w:rPr>
                <w:rFonts w:ascii="HGPｺﾞｼｯｸM" w:eastAsia="HGPｺﾞｼｯｸM" w:hAnsi="ＭＳ 明朝" w:hint="eastAsia"/>
              </w:rPr>
              <w:t>㎏</w:t>
            </w:r>
          </w:p>
        </w:tc>
      </w:tr>
      <w:tr w:rsidR="00FE4924" w:rsidRPr="00C06080" w14:paraId="113E99DE" w14:textId="77777777" w:rsidTr="006426E1">
        <w:trPr>
          <w:trHeight w:val="797"/>
          <w:jc w:val="center"/>
        </w:trPr>
        <w:tc>
          <w:tcPr>
            <w:tcW w:w="1085" w:type="dxa"/>
            <w:vAlign w:val="center"/>
          </w:tcPr>
          <w:p w14:paraId="113E99DA" w14:textId="77777777" w:rsidR="00FE4924" w:rsidRPr="00C06080" w:rsidRDefault="00FD535E" w:rsidP="00046800">
            <w:pPr>
              <w:jc w:val="center"/>
              <w:rPr>
                <w:rFonts w:ascii="HGPｺﾞｼｯｸM" w:eastAsia="HGPｺﾞｼｯｸM" w:hAnsi="ＭＳ 明朝" w:hint="eastAsia"/>
              </w:rPr>
            </w:pPr>
            <w:r w:rsidRPr="00C06080">
              <w:rPr>
                <w:rFonts w:ascii="HGPｺﾞｼｯｸM" w:eastAsia="HGPｺﾞｼｯｸM" w:hAnsi="ＭＳ 明朝" w:hint="eastAsia"/>
              </w:rPr>
              <w:t>２</w:t>
            </w:r>
          </w:p>
        </w:tc>
        <w:tc>
          <w:tcPr>
            <w:tcW w:w="4530" w:type="dxa"/>
            <w:vAlign w:val="center"/>
          </w:tcPr>
          <w:p w14:paraId="113E99DB" w14:textId="77777777" w:rsidR="00FE4924" w:rsidRPr="00C06080" w:rsidRDefault="006426E1" w:rsidP="00046800">
            <w:pPr>
              <w:rPr>
                <w:rFonts w:ascii="HGPｺﾞｼｯｸM" w:eastAsia="HGPｺﾞｼｯｸM" w:hAnsi="ＭＳ 明朝" w:hint="eastAsia"/>
              </w:rPr>
            </w:pPr>
            <w:r w:rsidRPr="00C06080">
              <w:rPr>
                <w:rFonts w:ascii="HGPｺﾞｼｯｸM" w:eastAsia="HGPｺﾞｼｯｸM" w:hAnsi="ＭＳ 明朝" w:hint="eastAsia"/>
              </w:rPr>
              <w:t>エバーコートＺｅｒｏ１－Ｈ 中粘度</w:t>
            </w:r>
          </w:p>
          <w:p w14:paraId="113E99DC" w14:textId="77777777" w:rsidR="006426E1" w:rsidRPr="00C06080" w:rsidRDefault="006426E1" w:rsidP="00046800">
            <w:pPr>
              <w:rPr>
                <w:rFonts w:ascii="HGPｺﾞｼｯｸM" w:eastAsia="HGPｺﾞｼｯｸM" w:hAnsi="ＭＳ 明朝" w:hint="eastAsia"/>
              </w:rPr>
            </w:pPr>
            <w:r w:rsidRPr="00C06080">
              <w:rPr>
                <w:rFonts w:ascii="HGPｺﾞｼｯｸM" w:eastAsia="HGPｺﾞｼｯｸM" w:hAnsi="ＭＳ 明朝" w:hint="eastAsia"/>
              </w:rPr>
              <w:t>ジョイント処理用添加剤</w:t>
            </w:r>
          </w:p>
        </w:tc>
        <w:tc>
          <w:tcPr>
            <w:tcW w:w="1959" w:type="dxa"/>
            <w:vAlign w:val="center"/>
          </w:tcPr>
          <w:p w14:paraId="113E99DD" w14:textId="77777777" w:rsidR="00FE4924" w:rsidRPr="00C06080" w:rsidRDefault="00FE4924" w:rsidP="009C79CA">
            <w:pPr>
              <w:jc w:val="center"/>
              <w:rPr>
                <w:rFonts w:ascii="HGPｺﾞｼｯｸM" w:eastAsia="HGPｺﾞｼｯｸM" w:hAnsi="ＭＳ 明朝" w:hint="eastAsia"/>
              </w:rPr>
            </w:pPr>
            <w:r w:rsidRPr="00C06080">
              <w:rPr>
                <w:rFonts w:ascii="HGPｺﾞｼｯｸM" w:eastAsia="HGPｺﾞｼｯｸM" w:hAnsi="ＭＳ 明朝" w:hint="eastAsia"/>
              </w:rPr>
              <w:t>１.</w:t>
            </w:r>
            <w:r w:rsidR="009C79CA" w:rsidRPr="00C06080">
              <w:rPr>
                <w:rFonts w:ascii="HGPｺﾞｼｯｸM" w:eastAsia="HGPｺﾞｼｯｸM" w:hAnsi="ＭＳ 明朝" w:hint="eastAsia"/>
              </w:rPr>
              <w:t>４</w:t>
            </w:r>
            <w:r w:rsidR="00F32233" w:rsidRPr="00C06080">
              <w:rPr>
                <w:rFonts w:ascii="HGPｺﾞｼｯｸM" w:eastAsia="HGPｺﾞｼｯｸM" w:hAnsi="ＭＳ 明朝" w:hint="eastAsia"/>
              </w:rPr>
              <w:t>㎏</w:t>
            </w:r>
          </w:p>
        </w:tc>
      </w:tr>
      <w:tr w:rsidR="00FE4924" w:rsidRPr="00C06080" w14:paraId="113E99E3" w14:textId="77777777" w:rsidTr="006426E1">
        <w:trPr>
          <w:trHeight w:val="694"/>
          <w:jc w:val="center"/>
        </w:trPr>
        <w:tc>
          <w:tcPr>
            <w:tcW w:w="1085" w:type="dxa"/>
            <w:vAlign w:val="center"/>
          </w:tcPr>
          <w:p w14:paraId="113E99DF" w14:textId="77777777" w:rsidR="00FE4924" w:rsidRPr="00C06080" w:rsidRDefault="00FD535E" w:rsidP="00046800">
            <w:pPr>
              <w:jc w:val="center"/>
              <w:rPr>
                <w:rFonts w:ascii="HGPｺﾞｼｯｸM" w:eastAsia="HGPｺﾞｼｯｸM" w:hAnsi="ＭＳ 明朝" w:hint="eastAsia"/>
              </w:rPr>
            </w:pPr>
            <w:r w:rsidRPr="00C06080">
              <w:rPr>
                <w:rFonts w:ascii="HGPｺﾞｼｯｸM" w:eastAsia="HGPｺﾞｼｯｸM" w:hAnsi="ＭＳ 明朝" w:hint="eastAsia"/>
              </w:rPr>
              <w:t>３</w:t>
            </w:r>
          </w:p>
        </w:tc>
        <w:tc>
          <w:tcPr>
            <w:tcW w:w="4530" w:type="dxa"/>
            <w:vAlign w:val="center"/>
          </w:tcPr>
          <w:p w14:paraId="113E99E0" w14:textId="77777777" w:rsidR="006426E1" w:rsidRPr="00C06080" w:rsidRDefault="006426E1" w:rsidP="006426E1">
            <w:pPr>
              <w:rPr>
                <w:rFonts w:ascii="HGPｺﾞｼｯｸM" w:eastAsia="HGPｺﾞｼｯｸM" w:hAnsi="ＭＳ 明朝" w:hint="eastAsia"/>
              </w:rPr>
            </w:pPr>
            <w:r w:rsidRPr="00C06080">
              <w:rPr>
                <w:rFonts w:ascii="HGPｺﾞｼｯｸM" w:eastAsia="HGPｺﾞｼｯｸM" w:hAnsi="ＭＳ 明朝" w:hint="eastAsia"/>
              </w:rPr>
              <w:t>エバーコートＺｅｒｏ１－Ｈ 中粘度</w:t>
            </w:r>
          </w:p>
          <w:p w14:paraId="113E99E1" w14:textId="77777777" w:rsidR="00FE4924" w:rsidRPr="00C06080" w:rsidRDefault="006426E1" w:rsidP="006426E1">
            <w:pPr>
              <w:rPr>
                <w:rFonts w:ascii="HGPｺﾞｼｯｸM" w:eastAsia="HGPｺﾞｼｯｸM" w:hAnsi="ＭＳ 明朝" w:hint="eastAsia"/>
              </w:rPr>
            </w:pPr>
            <w:r w:rsidRPr="00C06080">
              <w:rPr>
                <w:rFonts w:ascii="HGPｺﾞｼｯｸM" w:eastAsia="HGPｺﾞｼｯｸM" w:hAnsi="ＭＳ 明朝" w:hint="eastAsia"/>
              </w:rPr>
              <w:t>ジョイント処理用添加剤</w:t>
            </w:r>
          </w:p>
        </w:tc>
        <w:tc>
          <w:tcPr>
            <w:tcW w:w="1959" w:type="dxa"/>
            <w:vAlign w:val="center"/>
          </w:tcPr>
          <w:p w14:paraId="113E99E2" w14:textId="77777777" w:rsidR="00FE4924" w:rsidRPr="00C06080" w:rsidRDefault="00FE4924" w:rsidP="009C79CA">
            <w:pPr>
              <w:jc w:val="center"/>
              <w:rPr>
                <w:rFonts w:ascii="HGPｺﾞｼｯｸM" w:eastAsia="HGPｺﾞｼｯｸM" w:hAnsi="ＭＳ 明朝" w:hint="eastAsia"/>
              </w:rPr>
            </w:pPr>
            <w:r w:rsidRPr="00C06080">
              <w:rPr>
                <w:rFonts w:ascii="HGPｺﾞｼｯｸM" w:eastAsia="HGPｺﾞｼｯｸM" w:hAnsi="ＭＳ 明朝" w:hint="eastAsia"/>
              </w:rPr>
              <w:t>１.</w:t>
            </w:r>
            <w:r w:rsidR="009C79CA" w:rsidRPr="00C06080">
              <w:rPr>
                <w:rFonts w:ascii="HGPｺﾞｼｯｸM" w:eastAsia="HGPｺﾞｼｯｸM" w:hAnsi="ＭＳ 明朝" w:hint="eastAsia"/>
              </w:rPr>
              <w:t>４</w:t>
            </w:r>
            <w:r w:rsidR="00F32233" w:rsidRPr="00C06080">
              <w:rPr>
                <w:rFonts w:ascii="HGPｺﾞｼｯｸM" w:eastAsia="HGPｺﾞｼｯｸM" w:hAnsi="ＭＳ 明朝" w:hint="eastAsia"/>
              </w:rPr>
              <w:t>㎏</w:t>
            </w:r>
          </w:p>
        </w:tc>
      </w:tr>
      <w:tr w:rsidR="00FE4924" w:rsidRPr="00C06080" w14:paraId="113E99E8" w14:textId="77777777" w:rsidTr="00046800">
        <w:trPr>
          <w:trHeight w:val="510"/>
          <w:jc w:val="center"/>
        </w:trPr>
        <w:tc>
          <w:tcPr>
            <w:tcW w:w="1085" w:type="dxa"/>
            <w:vAlign w:val="center"/>
          </w:tcPr>
          <w:p w14:paraId="113E99E4" w14:textId="77777777" w:rsidR="00FE4924" w:rsidRPr="00C06080" w:rsidRDefault="00FD535E" w:rsidP="00046800">
            <w:pPr>
              <w:jc w:val="center"/>
              <w:rPr>
                <w:rFonts w:ascii="HGPｺﾞｼｯｸM" w:eastAsia="HGPｺﾞｼｯｸM" w:hAnsi="ＭＳ 明朝" w:hint="eastAsia"/>
              </w:rPr>
            </w:pPr>
            <w:r w:rsidRPr="00C06080">
              <w:rPr>
                <w:rFonts w:ascii="HGPｺﾞｼｯｸM" w:eastAsia="HGPｺﾞｼｯｸM" w:hAnsi="ＭＳ 明朝" w:hint="eastAsia"/>
              </w:rPr>
              <w:t>４</w:t>
            </w:r>
          </w:p>
        </w:tc>
        <w:tc>
          <w:tcPr>
            <w:tcW w:w="4530" w:type="dxa"/>
            <w:vAlign w:val="center"/>
          </w:tcPr>
          <w:p w14:paraId="113E99E5" w14:textId="66375E38" w:rsidR="00FE4924" w:rsidRPr="00C06080" w:rsidRDefault="00493F69" w:rsidP="00A11B17">
            <w:pPr>
              <w:rPr>
                <w:rFonts w:ascii="HGPｺﾞｼｯｸM" w:eastAsia="HGPｺﾞｼｯｸM" w:hAnsi="ＭＳ 明朝" w:hint="eastAsia"/>
              </w:rPr>
            </w:pPr>
            <w:r w:rsidRPr="00C06080">
              <w:rPr>
                <w:rFonts w:ascii="HGPｺﾞｼｯｸM" w:eastAsia="HGPｺﾞｼｯｸM" w:hAnsi="ＭＳ 明朝" w:hint="eastAsia"/>
              </w:rPr>
              <w:t>各種トップコート（高反射色）</w:t>
            </w:r>
          </w:p>
        </w:tc>
        <w:tc>
          <w:tcPr>
            <w:tcW w:w="1959" w:type="dxa"/>
            <w:vAlign w:val="center"/>
          </w:tcPr>
          <w:p w14:paraId="113E99E6" w14:textId="77777777" w:rsidR="00FE4924" w:rsidRPr="00C06080" w:rsidRDefault="00FE4924" w:rsidP="00065C8A">
            <w:pPr>
              <w:jc w:val="center"/>
              <w:rPr>
                <w:rFonts w:ascii="HGPｺﾞｼｯｸM" w:eastAsia="HGPｺﾞｼｯｸM" w:hAnsi="ＭＳ 明朝" w:hint="eastAsia"/>
              </w:rPr>
            </w:pPr>
            <w:r w:rsidRPr="00C06080">
              <w:rPr>
                <w:rFonts w:ascii="HGPｺﾞｼｯｸM" w:eastAsia="HGPｺﾞｼｯｸM" w:hAnsi="ＭＳ 明朝" w:hint="eastAsia"/>
              </w:rPr>
              <w:t>０.</w:t>
            </w:r>
            <w:r w:rsidR="00065C8A" w:rsidRPr="00C06080">
              <w:rPr>
                <w:rFonts w:ascii="HGPｺﾞｼｯｸM" w:eastAsia="HGPｺﾞｼｯｸM" w:hAnsi="ＭＳ 明朝" w:hint="eastAsia"/>
              </w:rPr>
              <w:t>３</w:t>
            </w:r>
            <w:r w:rsidR="00F32233" w:rsidRPr="00C06080">
              <w:rPr>
                <w:rFonts w:ascii="HGPｺﾞｼｯｸM" w:eastAsia="HGPｺﾞｼｯｸM" w:hAnsi="ＭＳ 明朝" w:hint="eastAsia"/>
              </w:rPr>
              <w:t>㎏</w:t>
            </w:r>
          </w:p>
          <w:p w14:paraId="113E99E7" w14:textId="77777777" w:rsidR="00065C8A" w:rsidRPr="00C06080" w:rsidRDefault="00065C8A" w:rsidP="00065C8A">
            <w:pPr>
              <w:jc w:val="center"/>
              <w:rPr>
                <w:rFonts w:ascii="HGPｺﾞｼｯｸM" w:eastAsia="HGPｺﾞｼｯｸM" w:hAnsi="ＭＳ 明朝" w:hint="eastAsia"/>
              </w:rPr>
            </w:pPr>
            <w:r w:rsidRPr="00C06080">
              <w:rPr>
                <w:rFonts w:ascii="HGPｺﾞｼｯｸM" w:eastAsia="HGPｺﾞｼｯｸM" w:hAnsi="ＭＳ 明朝" w:hint="eastAsia"/>
              </w:rPr>
              <w:t>（２回塗り）</w:t>
            </w:r>
          </w:p>
        </w:tc>
      </w:tr>
    </w:tbl>
    <w:p w14:paraId="22C427B3" w14:textId="77777777" w:rsidR="00B46E3F" w:rsidRPr="00C06080" w:rsidRDefault="00B46E3F" w:rsidP="00FE4924">
      <w:pPr>
        <w:rPr>
          <w:rFonts w:ascii="HGPｺﾞｼｯｸM" w:eastAsia="HGPｺﾞｼｯｸM" w:hAnsi="ＭＳ 明朝" w:hint="eastAsia"/>
        </w:rPr>
      </w:pPr>
    </w:p>
    <w:p w14:paraId="60C6516E" w14:textId="43BE190E" w:rsidR="00B46E3F" w:rsidRPr="00C06080" w:rsidRDefault="00B46E3F" w:rsidP="0027625D">
      <w:pPr>
        <w:ind w:firstLineChars="200" w:firstLine="360"/>
        <w:rPr>
          <w:rFonts w:ascii="HGPｺﾞｼｯｸM" w:eastAsia="HGPｺﾞｼｯｸM" w:hint="eastAsia"/>
          <w:bCs/>
          <w:sz w:val="18"/>
          <w:szCs w:val="18"/>
        </w:rPr>
      </w:pPr>
      <w:r w:rsidRPr="00C06080">
        <w:rPr>
          <w:rFonts w:ascii="HGPｺﾞｼｯｸM" w:eastAsia="HGPｺﾞｼｯｸM" w:hint="eastAsia"/>
          <w:bCs/>
          <w:sz w:val="18"/>
          <w:szCs w:val="18"/>
        </w:rPr>
        <w:t xml:space="preserve">※　</w:t>
      </w:r>
      <w:r w:rsidR="00433B7A" w:rsidRPr="00C06080">
        <w:rPr>
          <w:rFonts w:ascii="HGPｺﾞｼｯｸM" w:eastAsia="HGPｺﾞｼｯｸM" w:hint="eastAsia"/>
          <w:bCs/>
          <w:sz w:val="18"/>
          <w:szCs w:val="18"/>
        </w:rPr>
        <w:t>各種トップコートは、必ず高反射色を選定し、規定量を塗布してください。</w:t>
      </w:r>
    </w:p>
    <w:p w14:paraId="113E99E9" w14:textId="4B20C0D6" w:rsidR="00FE4924" w:rsidRPr="00C06080" w:rsidRDefault="00B46E3F" w:rsidP="00B46E3F">
      <w:pPr>
        <w:rPr>
          <w:rFonts w:ascii="HGPｺﾞｼｯｸM" w:eastAsia="HGPｺﾞｼｯｸM" w:hAnsi="ＭＳ 明朝" w:hint="eastAsia"/>
          <w:sz w:val="18"/>
          <w:szCs w:val="18"/>
        </w:rPr>
      </w:pPr>
      <w:r w:rsidRPr="00C06080">
        <w:rPr>
          <w:rFonts w:ascii="HGPｺﾞｼｯｸM" w:eastAsia="HGPｺﾞｼｯｸM" w:hint="eastAsia"/>
          <w:bCs/>
          <w:sz w:val="18"/>
          <w:szCs w:val="18"/>
        </w:rPr>
        <w:t xml:space="preserve">　</w:t>
      </w:r>
      <w:r w:rsidR="0027625D" w:rsidRPr="00C06080">
        <w:rPr>
          <w:rFonts w:ascii="HGPｺﾞｼｯｸM" w:eastAsia="HGPｺﾞｼｯｸM" w:hint="eastAsia"/>
          <w:bCs/>
          <w:sz w:val="18"/>
          <w:szCs w:val="18"/>
        </w:rPr>
        <w:t xml:space="preserve">　　</w:t>
      </w:r>
      <w:r w:rsidRPr="00C06080">
        <w:rPr>
          <w:rFonts w:ascii="HGPｺﾞｼｯｸM" w:eastAsia="HGPｺﾞｼｯｸM" w:hint="eastAsia"/>
          <w:bCs/>
          <w:sz w:val="18"/>
          <w:szCs w:val="18"/>
        </w:rPr>
        <w:t xml:space="preserve">　</w:t>
      </w:r>
      <w:bookmarkStart w:id="1" w:name="_Hlk212470115"/>
      <w:r w:rsidRPr="00C06080">
        <w:rPr>
          <w:rFonts w:ascii="HGPｺﾞｼｯｸM" w:eastAsia="HGPｺﾞｼｯｸM" w:hint="eastAsia"/>
          <w:bCs/>
          <w:sz w:val="18"/>
          <w:szCs w:val="18"/>
        </w:rPr>
        <w:t>使用するトップコートは使用材料一覧から現場に適した材料を選定してください。</w:t>
      </w:r>
      <w:bookmarkEnd w:id="1"/>
    </w:p>
    <w:p w14:paraId="4DCEE390" w14:textId="025753F9" w:rsidR="00991276" w:rsidRPr="00C06080" w:rsidRDefault="00493F69" w:rsidP="00991276">
      <w:pPr>
        <w:rPr>
          <w:rFonts w:ascii="HGPｺﾞｼｯｸM" w:eastAsia="HGPｺﾞｼｯｸM" w:hint="eastAsia"/>
          <w:b/>
          <w:bCs/>
        </w:rPr>
      </w:pPr>
      <w:r w:rsidRPr="00C06080">
        <w:rPr>
          <w:rFonts w:ascii="HGPｺﾞｼｯｸM" w:eastAsia="HGPｺﾞｼｯｸM" w:hint="eastAsia"/>
          <w:b/>
          <w:bCs/>
        </w:rPr>
        <w:br w:type="page"/>
      </w:r>
      <w:r w:rsidR="00E31FF6" w:rsidRPr="00C06080">
        <w:rPr>
          <w:rFonts w:ascii="HGPｺﾞｼｯｸM" w:eastAsia="HGPｺﾞｼｯｸM" w:hint="eastAsia"/>
          <w:b/>
          <w:bCs/>
        </w:rPr>
        <w:lastRenderedPageBreak/>
        <w:t>使用材料一覧</w:t>
      </w:r>
    </w:p>
    <w:tbl>
      <w:tblPr>
        <w:tblW w:w="9296" w:type="dxa"/>
        <w:tblInd w:w="109" w:type="dxa"/>
        <w:tblCellMar>
          <w:left w:w="99" w:type="dxa"/>
          <w:right w:w="99" w:type="dxa"/>
        </w:tblCellMar>
        <w:tblLook w:val="04A0" w:firstRow="1" w:lastRow="0" w:firstColumn="1" w:lastColumn="0" w:noHBand="0" w:noVBand="1"/>
      </w:tblPr>
      <w:tblGrid>
        <w:gridCol w:w="2776"/>
        <w:gridCol w:w="2195"/>
        <w:gridCol w:w="1772"/>
        <w:gridCol w:w="2553"/>
      </w:tblGrid>
      <w:tr w:rsidR="00991276" w:rsidRPr="00C06080" w14:paraId="1CE7D6BB" w14:textId="77777777" w:rsidTr="00991276">
        <w:trPr>
          <w:trHeight w:val="495"/>
        </w:trPr>
        <w:tc>
          <w:tcPr>
            <w:tcW w:w="2776" w:type="dxa"/>
            <w:tcBorders>
              <w:top w:val="single" w:sz="8" w:space="0" w:color="auto"/>
              <w:left w:val="single" w:sz="8" w:space="0" w:color="auto"/>
              <w:bottom w:val="single" w:sz="8" w:space="0" w:color="auto"/>
              <w:right w:val="single" w:sz="8" w:space="0" w:color="auto"/>
            </w:tcBorders>
            <w:vAlign w:val="center"/>
            <w:hideMark/>
          </w:tcPr>
          <w:p w14:paraId="622DCB5E" w14:textId="77777777" w:rsidR="00991276" w:rsidRPr="00C06080" w:rsidRDefault="00991276" w:rsidP="00991276">
            <w:pPr>
              <w:widowControl/>
              <w:jc w:val="center"/>
              <w:rPr>
                <w:rFonts w:ascii="HGPｺﾞｼｯｸM" w:eastAsia="HGPｺﾞｼｯｸM" w:hAnsi="Calibri" w:cs="Calibri" w:hint="eastAsia"/>
                <w:color w:val="000000"/>
                <w:kern w:val="0"/>
                <w:sz w:val="22"/>
                <w:szCs w:val="22"/>
              </w:rPr>
            </w:pPr>
            <w:r w:rsidRPr="00C06080">
              <w:rPr>
                <w:rFonts w:ascii="HGPｺﾞｼｯｸM" w:eastAsia="HGPｺﾞｼｯｸM" w:hAnsi="Calibri" w:cs="Calibri" w:hint="eastAsia"/>
                <w:color w:val="000000"/>
                <w:kern w:val="0"/>
                <w:sz w:val="22"/>
                <w:szCs w:val="22"/>
              </w:rPr>
              <w:t>品名</w:t>
            </w:r>
          </w:p>
        </w:tc>
        <w:tc>
          <w:tcPr>
            <w:tcW w:w="2195" w:type="dxa"/>
            <w:tcBorders>
              <w:top w:val="single" w:sz="8" w:space="0" w:color="auto"/>
              <w:left w:val="nil"/>
              <w:bottom w:val="single" w:sz="8" w:space="0" w:color="auto"/>
              <w:right w:val="single" w:sz="8" w:space="0" w:color="auto"/>
            </w:tcBorders>
            <w:vAlign w:val="center"/>
            <w:hideMark/>
          </w:tcPr>
          <w:p w14:paraId="11DFC9AA" w14:textId="77777777" w:rsidR="00991276" w:rsidRPr="00C06080" w:rsidRDefault="00991276" w:rsidP="00991276">
            <w:pPr>
              <w:widowControl/>
              <w:jc w:val="center"/>
              <w:rPr>
                <w:rFonts w:ascii="HGPｺﾞｼｯｸM" w:eastAsia="HGPｺﾞｼｯｸM" w:hAnsi="Calibri" w:cs="Calibri" w:hint="eastAsia"/>
                <w:color w:val="000000"/>
                <w:kern w:val="0"/>
                <w:sz w:val="22"/>
                <w:szCs w:val="22"/>
              </w:rPr>
            </w:pPr>
            <w:r w:rsidRPr="00C06080">
              <w:rPr>
                <w:rFonts w:ascii="HGPｺﾞｼｯｸM" w:eastAsia="HGPｺﾞｼｯｸM" w:hAnsi="Calibri" w:cs="Calibri" w:hint="eastAsia"/>
                <w:color w:val="000000"/>
                <w:kern w:val="0"/>
                <w:sz w:val="22"/>
                <w:szCs w:val="22"/>
              </w:rPr>
              <w:t>荷姿・入目</w:t>
            </w:r>
          </w:p>
        </w:tc>
        <w:tc>
          <w:tcPr>
            <w:tcW w:w="1772" w:type="dxa"/>
            <w:tcBorders>
              <w:top w:val="single" w:sz="8" w:space="0" w:color="auto"/>
              <w:left w:val="nil"/>
              <w:bottom w:val="single" w:sz="8" w:space="0" w:color="auto"/>
              <w:right w:val="single" w:sz="8" w:space="0" w:color="auto"/>
            </w:tcBorders>
            <w:vAlign w:val="center"/>
            <w:hideMark/>
          </w:tcPr>
          <w:p w14:paraId="5148438B" w14:textId="77777777" w:rsidR="00991276" w:rsidRPr="00C06080" w:rsidRDefault="00991276" w:rsidP="00991276">
            <w:pPr>
              <w:widowControl/>
              <w:jc w:val="center"/>
              <w:rPr>
                <w:rFonts w:ascii="HGPｺﾞｼｯｸM" w:eastAsia="HGPｺﾞｼｯｸM" w:hAnsi="Calibri" w:cs="Calibri" w:hint="eastAsia"/>
                <w:color w:val="000000"/>
                <w:kern w:val="0"/>
                <w:sz w:val="22"/>
                <w:szCs w:val="22"/>
              </w:rPr>
            </w:pPr>
            <w:r w:rsidRPr="00C06080">
              <w:rPr>
                <w:rFonts w:ascii="HGPｺﾞｼｯｸM" w:eastAsia="HGPｺﾞｼｯｸM" w:hAnsi="Calibri" w:cs="Calibri" w:hint="eastAsia"/>
                <w:color w:val="000000"/>
                <w:kern w:val="0"/>
                <w:sz w:val="22"/>
                <w:szCs w:val="22"/>
              </w:rPr>
              <w:t>配合比</w:t>
            </w:r>
          </w:p>
        </w:tc>
        <w:tc>
          <w:tcPr>
            <w:tcW w:w="2553" w:type="dxa"/>
            <w:tcBorders>
              <w:top w:val="single" w:sz="8" w:space="0" w:color="auto"/>
              <w:left w:val="nil"/>
              <w:bottom w:val="single" w:sz="8" w:space="0" w:color="auto"/>
              <w:right w:val="single" w:sz="8" w:space="0" w:color="auto"/>
            </w:tcBorders>
            <w:vAlign w:val="center"/>
            <w:hideMark/>
          </w:tcPr>
          <w:p w14:paraId="5C53FB98" w14:textId="77777777" w:rsidR="00991276" w:rsidRPr="00C06080" w:rsidRDefault="00991276" w:rsidP="00991276">
            <w:pPr>
              <w:widowControl/>
              <w:jc w:val="center"/>
              <w:rPr>
                <w:rFonts w:ascii="HGPｺﾞｼｯｸM" w:eastAsia="HGPｺﾞｼｯｸM" w:hAnsi="Calibri" w:cs="Calibri" w:hint="eastAsia"/>
                <w:color w:val="000000"/>
                <w:kern w:val="0"/>
                <w:sz w:val="22"/>
                <w:szCs w:val="22"/>
              </w:rPr>
            </w:pPr>
            <w:r w:rsidRPr="00C06080">
              <w:rPr>
                <w:rFonts w:ascii="HGPｺﾞｼｯｸM" w:eastAsia="HGPｺﾞｼｯｸM" w:hAnsi="Calibri" w:cs="Calibri" w:hint="eastAsia"/>
                <w:color w:val="000000"/>
                <w:kern w:val="0"/>
                <w:sz w:val="22"/>
                <w:szCs w:val="22"/>
              </w:rPr>
              <w:t>材質</w:t>
            </w:r>
          </w:p>
        </w:tc>
      </w:tr>
      <w:tr w:rsidR="00991276" w:rsidRPr="00C06080" w14:paraId="4181D991" w14:textId="77777777" w:rsidTr="00991276">
        <w:trPr>
          <w:trHeight w:val="360"/>
        </w:trPr>
        <w:tc>
          <w:tcPr>
            <w:tcW w:w="2776" w:type="dxa"/>
            <w:vMerge w:val="restart"/>
            <w:tcBorders>
              <w:top w:val="nil"/>
              <w:left w:val="single" w:sz="8" w:space="0" w:color="auto"/>
              <w:bottom w:val="single" w:sz="8" w:space="0" w:color="000000"/>
              <w:right w:val="single" w:sz="8" w:space="0" w:color="auto"/>
            </w:tcBorders>
            <w:noWrap/>
            <w:vAlign w:val="center"/>
            <w:hideMark/>
          </w:tcPr>
          <w:p w14:paraId="0525759D" w14:textId="77777777" w:rsidR="00991276" w:rsidRPr="00C06080" w:rsidRDefault="00991276" w:rsidP="00991276">
            <w:pPr>
              <w:widowControl/>
              <w:jc w:val="left"/>
              <w:rPr>
                <w:rFonts w:ascii="HGPｺﾞｼｯｸM" w:eastAsia="HGPｺﾞｼｯｸM" w:hAnsi="Calibri" w:cs="Calibri" w:hint="eastAsia"/>
                <w:color w:val="000000"/>
                <w:kern w:val="0"/>
                <w:sz w:val="22"/>
                <w:szCs w:val="22"/>
              </w:rPr>
            </w:pPr>
            <w:r w:rsidRPr="00C06080">
              <w:rPr>
                <w:rFonts w:ascii="HGPｺﾞｼｯｸM" w:eastAsia="HGPｺﾞｼｯｸM" w:hAnsi="Calibri" w:cs="Calibri" w:hint="eastAsia"/>
                <w:color w:val="000000"/>
                <w:kern w:val="0"/>
                <w:sz w:val="22"/>
                <w:szCs w:val="22"/>
              </w:rPr>
              <w:t>オープライマーバリア</w:t>
            </w:r>
          </w:p>
        </w:tc>
        <w:tc>
          <w:tcPr>
            <w:tcW w:w="2195" w:type="dxa"/>
            <w:vMerge w:val="restart"/>
            <w:tcBorders>
              <w:top w:val="nil"/>
              <w:left w:val="single" w:sz="8" w:space="0" w:color="auto"/>
              <w:bottom w:val="single" w:sz="8" w:space="0" w:color="000000"/>
              <w:right w:val="single" w:sz="8" w:space="0" w:color="auto"/>
            </w:tcBorders>
            <w:noWrap/>
            <w:vAlign w:val="center"/>
            <w:hideMark/>
          </w:tcPr>
          <w:p w14:paraId="091DCBED" w14:textId="77777777" w:rsidR="00991276" w:rsidRPr="00C06080" w:rsidRDefault="00991276" w:rsidP="00991276">
            <w:pPr>
              <w:widowControl/>
              <w:jc w:val="righ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１５㎏／缶</w:t>
            </w:r>
          </w:p>
        </w:tc>
        <w:tc>
          <w:tcPr>
            <w:tcW w:w="1772" w:type="dxa"/>
            <w:vMerge w:val="restart"/>
            <w:tcBorders>
              <w:top w:val="nil"/>
              <w:left w:val="single" w:sz="8" w:space="0" w:color="auto"/>
              <w:bottom w:val="single" w:sz="8" w:space="0" w:color="000000"/>
              <w:right w:val="single" w:sz="8" w:space="0" w:color="auto"/>
            </w:tcBorders>
            <w:noWrap/>
            <w:vAlign w:val="center"/>
            <w:hideMark/>
          </w:tcPr>
          <w:p w14:paraId="5724E5F0" w14:textId="77777777" w:rsidR="00991276" w:rsidRPr="00C06080" w:rsidRDefault="00991276" w:rsidP="00991276">
            <w:pPr>
              <w:widowControl/>
              <w:jc w:val="center"/>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１成分形</w:t>
            </w:r>
          </w:p>
        </w:tc>
        <w:tc>
          <w:tcPr>
            <w:tcW w:w="2553" w:type="dxa"/>
            <w:vMerge w:val="restart"/>
            <w:tcBorders>
              <w:top w:val="nil"/>
              <w:left w:val="single" w:sz="8" w:space="0" w:color="auto"/>
              <w:bottom w:val="single" w:sz="8" w:space="0" w:color="000000"/>
              <w:right w:val="single" w:sz="8" w:space="0" w:color="auto"/>
            </w:tcBorders>
            <w:vAlign w:val="center"/>
            <w:hideMark/>
          </w:tcPr>
          <w:p w14:paraId="3D9613C9" w14:textId="4512148E" w:rsidR="00991276" w:rsidRPr="00C06080" w:rsidRDefault="00991276" w:rsidP="00991276">
            <w:pPr>
              <w:widowControl/>
              <w:jc w:val="lef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ZH</w:t>
            </w:r>
            <w:r w:rsidR="00433B7A" w:rsidRPr="00C06080">
              <w:rPr>
                <w:rFonts w:ascii="HGPｺﾞｼｯｸM" w:eastAsia="HGPｺﾞｼｯｸM" w:hAnsi="Calibri" w:cs="Calibri" w:hint="eastAsia"/>
                <w:color w:val="000000"/>
                <w:kern w:val="0"/>
                <w:sz w:val="20"/>
                <w:szCs w:val="20"/>
              </w:rPr>
              <w:t>S</w:t>
            </w:r>
            <w:r w:rsidRPr="00C06080">
              <w:rPr>
                <w:rFonts w:ascii="HGPｺﾞｼｯｸM" w:eastAsia="HGPｺﾞｼｯｸM" w:hAnsi="Calibri" w:cs="Calibri" w:hint="eastAsia"/>
                <w:color w:val="000000"/>
                <w:kern w:val="0"/>
                <w:sz w:val="20"/>
                <w:szCs w:val="20"/>
              </w:rPr>
              <w:t>K・ZH</w:t>
            </w:r>
            <w:r w:rsidR="00433B7A" w:rsidRPr="00C06080">
              <w:rPr>
                <w:rFonts w:ascii="HGPｺﾞｼｯｸM" w:eastAsia="HGPｺﾞｼｯｸM" w:hAnsi="Calibri" w:cs="Calibri" w:hint="eastAsia"/>
                <w:color w:val="000000"/>
                <w:kern w:val="0"/>
                <w:sz w:val="20"/>
                <w:szCs w:val="20"/>
              </w:rPr>
              <w:t>A</w:t>
            </w:r>
            <w:r w:rsidRPr="00C06080">
              <w:rPr>
                <w:rFonts w:ascii="HGPｺﾞｼｯｸM" w:eastAsia="HGPｺﾞｼｯｸM" w:hAnsi="Calibri" w:cs="Calibri" w:hint="eastAsia"/>
                <w:color w:val="000000"/>
                <w:kern w:val="0"/>
                <w:sz w:val="20"/>
                <w:szCs w:val="20"/>
              </w:rPr>
              <w:t>K工法用</w:t>
            </w:r>
            <w:r w:rsidRPr="00C06080">
              <w:rPr>
                <w:rFonts w:ascii="HGPｺﾞｼｯｸM" w:eastAsia="HGPｺﾞｼｯｸM" w:hAnsi="Calibri" w:cs="Calibri" w:hint="eastAsia"/>
                <w:color w:val="000000"/>
                <w:kern w:val="0"/>
                <w:sz w:val="20"/>
                <w:szCs w:val="20"/>
              </w:rPr>
              <w:br/>
              <w:t>2成分形エポキシ樹脂プライマー（水系）</w:t>
            </w:r>
          </w:p>
        </w:tc>
      </w:tr>
      <w:tr w:rsidR="00991276" w:rsidRPr="00C06080" w14:paraId="51E197C1" w14:textId="77777777" w:rsidTr="00991276">
        <w:trPr>
          <w:trHeight w:val="292"/>
        </w:trPr>
        <w:tc>
          <w:tcPr>
            <w:tcW w:w="2776" w:type="dxa"/>
            <w:vMerge/>
            <w:tcBorders>
              <w:top w:val="nil"/>
              <w:left w:val="single" w:sz="8" w:space="0" w:color="auto"/>
              <w:bottom w:val="single" w:sz="8" w:space="0" w:color="000000"/>
              <w:right w:val="single" w:sz="8" w:space="0" w:color="auto"/>
            </w:tcBorders>
            <w:vAlign w:val="center"/>
            <w:hideMark/>
          </w:tcPr>
          <w:p w14:paraId="2D845775" w14:textId="77777777" w:rsidR="00991276" w:rsidRPr="00C06080" w:rsidRDefault="00991276" w:rsidP="00991276">
            <w:pPr>
              <w:widowControl/>
              <w:jc w:val="left"/>
              <w:rPr>
                <w:rFonts w:ascii="HGPｺﾞｼｯｸM" w:eastAsia="HGPｺﾞｼｯｸM" w:hAnsi="Calibri" w:cs="Calibri" w:hint="eastAsia"/>
                <w:color w:val="000000"/>
                <w:kern w:val="0"/>
                <w:sz w:val="22"/>
                <w:szCs w:val="22"/>
              </w:rPr>
            </w:pPr>
          </w:p>
        </w:tc>
        <w:tc>
          <w:tcPr>
            <w:tcW w:w="2195" w:type="dxa"/>
            <w:vMerge/>
            <w:tcBorders>
              <w:top w:val="nil"/>
              <w:left w:val="single" w:sz="8" w:space="0" w:color="auto"/>
              <w:bottom w:val="single" w:sz="8" w:space="0" w:color="000000"/>
              <w:right w:val="single" w:sz="8" w:space="0" w:color="auto"/>
            </w:tcBorders>
            <w:vAlign w:val="center"/>
            <w:hideMark/>
          </w:tcPr>
          <w:p w14:paraId="491BFDCB"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1772" w:type="dxa"/>
            <w:vMerge/>
            <w:tcBorders>
              <w:top w:val="nil"/>
              <w:left w:val="single" w:sz="8" w:space="0" w:color="auto"/>
              <w:bottom w:val="single" w:sz="8" w:space="0" w:color="000000"/>
              <w:right w:val="single" w:sz="8" w:space="0" w:color="auto"/>
            </w:tcBorders>
            <w:vAlign w:val="center"/>
            <w:hideMark/>
          </w:tcPr>
          <w:p w14:paraId="51E429DD"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2553" w:type="dxa"/>
            <w:vMerge/>
            <w:tcBorders>
              <w:top w:val="nil"/>
              <w:left w:val="single" w:sz="8" w:space="0" w:color="auto"/>
              <w:bottom w:val="single" w:sz="8" w:space="0" w:color="000000"/>
              <w:right w:val="single" w:sz="8" w:space="0" w:color="auto"/>
            </w:tcBorders>
            <w:vAlign w:val="center"/>
            <w:hideMark/>
          </w:tcPr>
          <w:p w14:paraId="3926EA50"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r>
      <w:tr w:rsidR="00991276" w:rsidRPr="00C06080" w14:paraId="2A0CE8F9" w14:textId="77777777" w:rsidTr="00991276">
        <w:trPr>
          <w:trHeight w:val="292"/>
        </w:trPr>
        <w:tc>
          <w:tcPr>
            <w:tcW w:w="2776" w:type="dxa"/>
            <w:vMerge/>
            <w:tcBorders>
              <w:top w:val="nil"/>
              <w:left w:val="single" w:sz="8" w:space="0" w:color="auto"/>
              <w:bottom w:val="single" w:sz="8" w:space="0" w:color="000000"/>
              <w:right w:val="single" w:sz="8" w:space="0" w:color="auto"/>
            </w:tcBorders>
            <w:vAlign w:val="center"/>
            <w:hideMark/>
          </w:tcPr>
          <w:p w14:paraId="5687B0E9" w14:textId="77777777" w:rsidR="00991276" w:rsidRPr="00C06080" w:rsidRDefault="00991276" w:rsidP="00991276">
            <w:pPr>
              <w:widowControl/>
              <w:jc w:val="left"/>
              <w:rPr>
                <w:rFonts w:ascii="HGPｺﾞｼｯｸM" w:eastAsia="HGPｺﾞｼｯｸM" w:hAnsi="Calibri" w:cs="Calibri" w:hint="eastAsia"/>
                <w:color w:val="000000"/>
                <w:kern w:val="0"/>
                <w:sz w:val="22"/>
                <w:szCs w:val="22"/>
              </w:rPr>
            </w:pPr>
          </w:p>
        </w:tc>
        <w:tc>
          <w:tcPr>
            <w:tcW w:w="2195" w:type="dxa"/>
            <w:vMerge/>
            <w:tcBorders>
              <w:top w:val="nil"/>
              <w:left w:val="single" w:sz="8" w:space="0" w:color="auto"/>
              <w:bottom w:val="single" w:sz="8" w:space="0" w:color="000000"/>
              <w:right w:val="single" w:sz="8" w:space="0" w:color="auto"/>
            </w:tcBorders>
            <w:vAlign w:val="center"/>
            <w:hideMark/>
          </w:tcPr>
          <w:p w14:paraId="2E9AC6C4"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1772" w:type="dxa"/>
            <w:vMerge/>
            <w:tcBorders>
              <w:top w:val="nil"/>
              <w:left w:val="single" w:sz="8" w:space="0" w:color="auto"/>
              <w:bottom w:val="single" w:sz="8" w:space="0" w:color="000000"/>
              <w:right w:val="single" w:sz="8" w:space="0" w:color="auto"/>
            </w:tcBorders>
            <w:vAlign w:val="center"/>
            <w:hideMark/>
          </w:tcPr>
          <w:p w14:paraId="02C82B2B"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2553" w:type="dxa"/>
            <w:vMerge/>
            <w:tcBorders>
              <w:top w:val="nil"/>
              <w:left w:val="single" w:sz="8" w:space="0" w:color="auto"/>
              <w:bottom w:val="single" w:sz="8" w:space="0" w:color="000000"/>
              <w:right w:val="single" w:sz="8" w:space="0" w:color="auto"/>
            </w:tcBorders>
            <w:vAlign w:val="center"/>
            <w:hideMark/>
          </w:tcPr>
          <w:p w14:paraId="542CBB8E"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r>
      <w:tr w:rsidR="00991276" w:rsidRPr="00C06080" w14:paraId="17DC4A9E" w14:textId="77777777" w:rsidTr="00991276">
        <w:trPr>
          <w:trHeight w:val="292"/>
        </w:trPr>
        <w:tc>
          <w:tcPr>
            <w:tcW w:w="2776" w:type="dxa"/>
            <w:vMerge w:val="restart"/>
            <w:tcBorders>
              <w:top w:val="nil"/>
              <w:left w:val="single" w:sz="8" w:space="0" w:color="auto"/>
              <w:bottom w:val="single" w:sz="8" w:space="0" w:color="000000"/>
              <w:right w:val="single" w:sz="8" w:space="0" w:color="auto"/>
            </w:tcBorders>
            <w:vAlign w:val="center"/>
            <w:hideMark/>
          </w:tcPr>
          <w:p w14:paraId="4C525945" w14:textId="77777777" w:rsidR="00991276" w:rsidRPr="00C06080" w:rsidRDefault="00991276" w:rsidP="00991276">
            <w:pPr>
              <w:widowControl/>
              <w:jc w:val="left"/>
              <w:rPr>
                <w:rFonts w:ascii="HGPｺﾞｼｯｸM" w:eastAsia="HGPｺﾞｼｯｸM" w:hAnsi="Calibri" w:cs="Calibri" w:hint="eastAsia"/>
                <w:color w:val="000000"/>
                <w:kern w:val="0"/>
                <w:sz w:val="22"/>
                <w:szCs w:val="22"/>
              </w:rPr>
            </w:pPr>
            <w:r w:rsidRPr="00C06080">
              <w:rPr>
                <w:rFonts w:ascii="HGPｺﾞｼｯｸM" w:eastAsia="HGPｺﾞｼｯｸM" w:hAnsi="Calibri" w:cs="Calibri" w:hint="eastAsia"/>
                <w:color w:val="000000"/>
                <w:kern w:val="0"/>
                <w:sz w:val="22"/>
                <w:szCs w:val="22"/>
              </w:rPr>
              <w:t>エバーコート</w:t>
            </w:r>
            <w:r w:rsidRPr="00C06080">
              <w:rPr>
                <w:rFonts w:ascii="HGPｺﾞｼｯｸM" w:eastAsia="HGPｺﾞｼｯｸM" w:hAnsi="Calibri" w:cs="Calibri" w:hint="eastAsia"/>
                <w:color w:val="000000"/>
                <w:kern w:val="0"/>
                <w:sz w:val="22"/>
                <w:szCs w:val="22"/>
              </w:rPr>
              <w:br/>
              <w:t>Ｚｅｒｏ－１ Ｈ 中粘度</w:t>
            </w:r>
          </w:p>
        </w:tc>
        <w:tc>
          <w:tcPr>
            <w:tcW w:w="2195" w:type="dxa"/>
            <w:vMerge w:val="restart"/>
            <w:tcBorders>
              <w:top w:val="nil"/>
              <w:left w:val="single" w:sz="8" w:space="0" w:color="auto"/>
              <w:bottom w:val="single" w:sz="8" w:space="0" w:color="000000"/>
              <w:right w:val="single" w:sz="8" w:space="0" w:color="auto"/>
            </w:tcBorders>
            <w:noWrap/>
            <w:vAlign w:val="center"/>
            <w:hideMark/>
          </w:tcPr>
          <w:p w14:paraId="0E378A7B" w14:textId="77777777" w:rsidR="00991276" w:rsidRPr="00C06080" w:rsidRDefault="00991276" w:rsidP="00991276">
            <w:pPr>
              <w:widowControl/>
              <w:jc w:val="righ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１８㎏／缶</w:t>
            </w:r>
          </w:p>
        </w:tc>
        <w:tc>
          <w:tcPr>
            <w:tcW w:w="1772" w:type="dxa"/>
            <w:vMerge w:val="restart"/>
            <w:tcBorders>
              <w:top w:val="nil"/>
              <w:left w:val="single" w:sz="8" w:space="0" w:color="auto"/>
              <w:bottom w:val="single" w:sz="8" w:space="0" w:color="000000"/>
              <w:right w:val="single" w:sz="8" w:space="0" w:color="auto"/>
            </w:tcBorders>
            <w:noWrap/>
            <w:vAlign w:val="center"/>
            <w:hideMark/>
          </w:tcPr>
          <w:p w14:paraId="03C83F11" w14:textId="77777777" w:rsidR="00991276" w:rsidRPr="00C06080" w:rsidRDefault="00991276" w:rsidP="00991276">
            <w:pPr>
              <w:widowControl/>
              <w:jc w:val="center"/>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１成分形</w:t>
            </w:r>
          </w:p>
        </w:tc>
        <w:tc>
          <w:tcPr>
            <w:tcW w:w="2553" w:type="dxa"/>
            <w:vMerge w:val="restart"/>
            <w:tcBorders>
              <w:top w:val="nil"/>
              <w:left w:val="single" w:sz="8" w:space="0" w:color="auto"/>
              <w:bottom w:val="single" w:sz="8" w:space="0" w:color="000000"/>
              <w:right w:val="single" w:sz="8" w:space="0" w:color="auto"/>
            </w:tcBorders>
            <w:vAlign w:val="center"/>
            <w:hideMark/>
          </w:tcPr>
          <w:p w14:paraId="3428335D"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１成分形ウレタン防水材</w:t>
            </w:r>
          </w:p>
        </w:tc>
      </w:tr>
      <w:tr w:rsidR="00991276" w:rsidRPr="00C06080" w14:paraId="0B5FAEAB" w14:textId="77777777" w:rsidTr="00991276">
        <w:trPr>
          <w:trHeight w:val="292"/>
        </w:trPr>
        <w:tc>
          <w:tcPr>
            <w:tcW w:w="2776" w:type="dxa"/>
            <w:vMerge/>
            <w:tcBorders>
              <w:top w:val="nil"/>
              <w:left w:val="single" w:sz="8" w:space="0" w:color="auto"/>
              <w:bottom w:val="single" w:sz="8" w:space="0" w:color="000000"/>
              <w:right w:val="single" w:sz="8" w:space="0" w:color="auto"/>
            </w:tcBorders>
            <w:vAlign w:val="center"/>
            <w:hideMark/>
          </w:tcPr>
          <w:p w14:paraId="79273E13" w14:textId="77777777" w:rsidR="00991276" w:rsidRPr="00C06080" w:rsidRDefault="00991276" w:rsidP="00991276">
            <w:pPr>
              <w:widowControl/>
              <w:jc w:val="left"/>
              <w:rPr>
                <w:rFonts w:ascii="HGPｺﾞｼｯｸM" w:eastAsia="HGPｺﾞｼｯｸM" w:hAnsi="Calibri" w:cs="Calibri" w:hint="eastAsia"/>
                <w:color w:val="000000"/>
                <w:kern w:val="0"/>
                <w:sz w:val="22"/>
                <w:szCs w:val="22"/>
              </w:rPr>
            </w:pPr>
          </w:p>
        </w:tc>
        <w:tc>
          <w:tcPr>
            <w:tcW w:w="2195" w:type="dxa"/>
            <w:vMerge/>
            <w:tcBorders>
              <w:top w:val="nil"/>
              <w:left w:val="single" w:sz="8" w:space="0" w:color="auto"/>
              <w:bottom w:val="single" w:sz="8" w:space="0" w:color="000000"/>
              <w:right w:val="single" w:sz="8" w:space="0" w:color="auto"/>
            </w:tcBorders>
            <w:vAlign w:val="center"/>
            <w:hideMark/>
          </w:tcPr>
          <w:p w14:paraId="71856552"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1772" w:type="dxa"/>
            <w:vMerge/>
            <w:tcBorders>
              <w:top w:val="nil"/>
              <w:left w:val="single" w:sz="8" w:space="0" w:color="auto"/>
              <w:bottom w:val="single" w:sz="8" w:space="0" w:color="000000"/>
              <w:right w:val="single" w:sz="8" w:space="0" w:color="auto"/>
            </w:tcBorders>
            <w:vAlign w:val="center"/>
            <w:hideMark/>
          </w:tcPr>
          <w:p w14:paraId="258CF5E6"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2553" w:type="dxa"/>
            <w:vMerge/>
            <w:tcBorders>
              <w:top w:val="nil"/>
              <w:left w:val="single" w:sz="8" w:space="0" w:color="auto"/>
              <w:bottom w:val="single" w:sz="8" w:space="0" w:color="000000"/>
              <w:right w:val="single" w:sz="8" w:space="0" w:color="auto"/>
            </w:tcBorders>
            <w:vAlign w:val="center"/>
            <w:hideMark/>
          </w:tcPr>
          <w:p w14:paraId="2BC23CD1"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r>
      <w:tr w:rsidR="00991276" w:rsidRPr="00C06080" w14:paraId="63AC985F" w14:textId="77777777" w:rsidTr="00991276">
        <w:trPr>
          <w:trHeight w:val="292"/>
        </w:trPr>
        <w:tc>
          <w:tcPr>
            <w:tcW w:w="2776" w:type="dxa"/>
            <w:vMerge/>
            <w:tcBorders>
              <w:top w:val="nil"/>
              <w:left w:val="single" w:sz="8" w:space="0" w:color="auto"/>
              <w:bottom w:val="single" w:sz="8" w:space="0" w:color="000000"/>
              <w:right w:val="single" w:sz="8" w:space="0" w:color="auto"/>
            </w:tcBorders>
            <w:vAlign w:val="center"/>
            <w:hideMark/>
          </w:tcPr>
          <w:p w14:paraId="70BC852C" w14:textId="77777777" w:rsidR="00991276" w:rsidRPr="00C06080" w:rsidRDefault="00991276" w:rsidP="00991276">
            <w:pPr>
              <w:widowControl/>
              <w:jc w:val="left"/>
              <w:rPr>
                <w:rFonts w:ascii="HGPｺﾞｼｯｸM" w:eastAsia="HGPｺﾞｼｯｸM" w:hAnsi="Calibri" w:cs="Calibri" w:hint="eastAsia"/>
                <w:color w:val="000000"/>
                <w:kern w:val="0"/>
                <w:sz w:val="22"/>
                <w:szCs w:val="22"/>
              </w:rPr>
            </w:pPr>
          </w:p>
        </w:tc>
        <w:tc>
          <w:tcPr>
            <w:tcW w:w="2195" w:type="dxa"/>
            <w:vMerge/>
            <w:tcBorders>
              <w:top w:val="nil"/>
              <w:left w:val="single" w:sz="8" w:space="0" w:color="auto"/>
              <w:bottom w:val="single" w:sz="8" w:space="0" w:color="000000"/>
              <w:right w:val="single" w:sz="8" w:space="0" w:color="auto"/>
            </w:tcBorders>
            <w:vAlign w:val="center"/>
            <w:hideMark/>
          </w:tcPr>
          <w:p w14:paraId="0B4DEBE3"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1772" w:type="dxa"/>
            <w:vMerge/>
            <w:tcBorders>
              <w:top w:val="nil"/>
              <w:left w:val="single" w:sz="8" w:space="0" w:color="auto"/>
              <w:bottom w:val="single" w:sz="8" w:space="0" w:color="000000"/>
              <w:right w:val="single" w:sz="8" w:space="0" w:color="auto"/>
            </w:tcBorders>
            <w:vAlign w:val="center"/>
            <w:hideMark/>
          </w:tcPr>
          <w:p w14:paraId="475F2387"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2553" w:type="dxa"/>
            <w:vMerge/>
            <w:tcBorders>
              <w:top w:val="nil"/>
              <w:left w:val="single" w:sz="8" w:space="0" w:color="auto"/>
              <w:bottom w:val="single" w:sz="8" w:space="0" w:color="000000"/>
              <w:right w:val="single" w:sz="8" w:space="0" w:color="auto"/>
            </w:tcBorders>
            <w:vAlign w:val="center"/>
            <w:hideMark/>
          </w:tcPr>
          <w:p w14:paraId="27E2D77F"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r>
      <w:tr w:rsidR="00991276" w:rsidRPr="00C06080" w14:paraId="661D70A0" w14:textId="77777777" w:rsidTr="00991276">
        <w:trPr>
          <w:trHeight w:val="292"/>
        </w:trPr>
        <w:tc>
          <w:tcPr>
            <w:tcW w:w="2776" w:type="dxa"/>
            <w:vMerge w:val="restart"/>
            <w:tcBorders>
              <w:top w:val="nil"/>
              <w:left w:val="single" w:sz="8" w:space="0" w:color="auto"/>
              <w:bottom w:val="single" w:sz="8" w:space="0" w:color="000000"/>
              <w:right w:val="single" w:sz="8" w:space="0" w:color="auto"/>
            </w:tcBorders>
            <w:vAlign w:val="center"/>
            <w:hideMark/>
          </w:tcPr>
          <w:p w14:paraId="6F5E5671" w14:textId="77777777" w:rsidR="00991276" w:rsidRPr="00C06080" w:rsidRDefault="00991276" w:rsidP="00991276">
            <w:pPr>
              <w:widowControl/>
              <w:jc w:val="left"/>
              <w:rPr>
                <w:rFonts w:ascii="HGPｺﾞｼｯｸM" w:eastAsia="HGPｺﾞｼｯｸM" w:hAnsi="Calibri" w:cs="Calibri" w:hint="eastAsia"/>
                <w:color w:val="000000"/>
                <w:kern w:val="0"/>
                <w:sz w:val="22"/>
                <w:szCs w:val="22"/>
              </w:rPr>
            </w:pPr>
            <w:r w:rsidRPr="00C06080">
              <w:rPr>
                <w:rFonts w:ascii="HGPｺﾞｼｯｸM" w:eastAsia="HGPｺﾞｼｯｸM" w:hAnsi="Calibri" w:cs="Calibri" w:hint="eastAsia"/>
                <w:color w:val="000000"/>
                <w:kern w:val="0"/>
                <w:sz w:val="22"/>
                <w:szCs w:val="22"/>
              </w:rPr>
              <w:t>ジョイント処理用添加剤</w:t>
            </w:r>
          </w:p>
        </w:tc>
        <w:tc>
          <w:tcPr>
            <w:tcW w:w="2195" w:type="dxa"/>
            <w:vMerge w:val="restart"/>
            <w:tcBorders>
              <w:top w:val="nil"/>
              <w:left w:val="single" w:sz="8" w:space="0" w:color="auto"/>
              <w:bottom w:val="single" w:sz="8" w:space="0" w:color="000000"/>
              <w:right w:val="single" w:sz="8" w:space="0" w:color="auto"/>
            </w:tcBorders>
            <w:noWrap/>
            <w:vAlign w:val="center"/>
            <w:hideMark/>
          </w:tcPr>
          <w:p w14:paraId="11271667" w14:textId="77777777" w:rsidR="00991276" w:rsidRPr="00C06080" w:rsidRDefault="00991276" w:rsidP="00991276">
            <w:pPr>
              <w:widowControl/>
              <w:jc w:val="righ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１.４㎏／ポリ容器</w:t>
            </w:r>
          </w:p>
        </w:tc>
        <w:tc>
          <w:tcPr>
            <w:tcW w:w="1772" w:type="dxa"/>
            <w:vMerge w:val="restart"/>
            <w:tcBorders>
              <w:top w:val="nil"/>
              <w:left w:val="single" w:sz="8" w:space="0" w:color="auto"/>
              <w:bottom w:val="single" w:sz="8" w:space="0" w:color="000000"/>
              <w:right w:val="single" w:sz="8" w:space="0" w:color="auto"/>
            </w:tcBorders>
            <w:vAlign w:val="center"/>
            <w:hideMark/>
          </w:tcPr>
          <w:p w14:paraId="23932FE2" w14:textId="77777777" w:rsidR="00991276" w:rsidRPr="00C06080" w:rsidRDefault="00991276" w:rsidP="00991276">
            <w:pPr>
              <w:widowControl/>
              <w:jc w:val="center"/>
              <w:rPr>
                <w:rFonts w:ascii="HGPｺﾞｼｯｸM" w:eastAsia="HGPｺﾞｼｯｸM" w:hAnsi="Calibri" w:cs="Calibri" w:hint="eastAsia"/>
                <w:color w:val="000000"/>
                <w:kern w:val="0"/>
                <w:sz w:val="16"/>
                <w:szCs w:val="16"/>
              </w:rPr>
            </w:pPr>
            <w:r w:rsidRPr="00C06080">
              <w:rPr>
                <w:rFonts w:ascii="HGPｺﾞｼｯｸM" w:eastAsia="HGPｺﾞｼｯｸM" w:hAnsi="Calibri" w:cs="Calibri" w:hint="eastAsia"/>
                <w:color w:val="000000"/>
                <w:kern w:val="0"/>
                <w:sz w:val="16"/>
                <w:szCs w:val="16"/>
              </w:rPr>
              <w:t>Zero1-H中粘度：</w:t>
            </w:r>
            <w:r w:rsidRPr="00C06080">
              <w:rPr>
                <w:rFonts w:ascii="HGPｺﾞｼｯｸM" w:eastAsia="HGPｺﾞｼｯｸM" w:hAnsi="Calibri" w:cs="Calibri" w:hint="eastAsia"/>
                <w:color w:val="000000"/>
                <w:kern w:val="0"/>
                <w:sz w:val="16"/>
                <w:szCs w:val="16"/>
              </w:rPr>
              <w:br/>
              <w:t>ｼﾞｮｲﾝﾄ処理用添加剤</w:t>
            </w:r>
            <w:r w:rsidRPr="00C06080">
              <w:rPr>
                <w:rFonts w:ascii="HGPｺﾞｼｯｸM" w:eastAsia="HGPｺﾞｼｯｸM" w:hAnsi="Calibri" w:cs="Calibri" w:hint="eastAsia"/>
                <w:color w:val="000000"/>
                <w:kern w:val="0"/>
                <w:sz w:val="16"/>
                <w:szCs w:val="16"/>
              </w:rPr>
              <w:br/>
              <w:t>＝１８：１.４</w:t>
            </w:r>
          </w:p>
        </w:tc>
        <w:tc>
          <w:tcPr>
            <w:tcW w:w="2553" w:type="dxa"/>
            <w:vMerge w:val="restart"/>
            <w:tcBorders>
              <w:top w:val="nil"/>
              <w:left w:val="single" w:sz="8" w:space="0" w:color="auto"/>
              <w:bottom w:val="single" w:sz="8" w:space="0" w:color="000000"/>
              <w:right w:val="single" w:sz="8" w:space="0" w:color="auto"/>
            </w:tcBorders>
            <w:vAlign w:val="center"/>
            <w:hideMark/>
          </w:tcPr>
          <w:p w14:paraId="60A0A8FF"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１成分形ウレタン防水材用</w:t>
            </w:r>
            <w:r w:rsidRPr="00C06080">
              <w:rPr>
                <w:rFonts w:ascii="HGPｺﾞｼｯｸM" w:eastAsia="HGPｺﾞｼｯｸM" w:hAnsi="Calibri" w:cs="Calibri" w:hint="eastAsia"/>
                <w:color w:val="000000"/>
                <w:kern w:val="0"/>
                <w:sz w:val="20"/>
                <w:szCs w:val="20"/>
              </w:rPr>
              <w:br/>
              <w:t>の粘度、タレ調整剤</w:t>
            </w:r>
          </w:p>
        </w:tc>
      </w:tr>
      <w:tr w:rsidR="00991276" w:rsidRPr="00C06080" w14:paraId="7ECC1BA5" w14:textId="77777777" w:rsidTr="00991276">
        <w:trPr>
          <w:trHeight w:val="292"/>
        </w:trPr>
        <w:tc>
          <w:tcPr>
            <w:tcW w:w="2776" w:type="dxa"/>
            <w:vMerge/>
            <w:tcBorders>
              <w:top w:val="nil"/>
              <w:left w:val="single" w:sz="8" w:space="0" w:color="auto"/>
              <w:bottom w:val="single" w:sz="8" w:space="0" w:color="000000"/>
              <w:right w:val="single" w:sz="8" w:space="0" w:color="auto"/>
            </w:tcBorders>
            <w:vAlign w:val="center"/>
            <w:hideMark/>
          </w:tcPr>
          <w:p w14:paraId="12768E75" w14:textId="77777777" w:rsidR="00991276" w:rsidRPr="00C06080" w:rsidRDefault="00991276" w:rsidP="00991276">
            <w:pPr>
              <w:widowControl/>
              <w:jc w:val="left"/>
              <w:rPr>
                <w:rFonts w:ascii="HGPｺﾞｼｯｸM" w:eastAsia="HGPｺﾞｼｯｸM" w:hAnsi="Calibri" w:cs="Calibri" w:hint="eastAsia"/>
                <w:color w:val="000000"/>
                <w:kern w:val="0"/>
                <w:sz w:val="22"/>
                <w:szCs w:val="22"/>
              </w:rPr>
            </w:pPr>
          </w:p>
        </w:tc>
        <w:tc>
          <w:tcPr>
            <w:tcW w:w="2195" w:type="dxa"/>
            <w:vMerge/>
            <w:tcBorders>
              <w:top w:val="nil"/>
              <w:left w:val="single" w:sz="8" w:space="0" w:color="auto"/>
              <w:bottom w:val="single" w:sz="8" w:space="0" w:color="000000"/>
              <w:right w:val="single" w:sz="8" w:space="0" w:color="auto"/>
            </w:tcBorders>
            <w:vAlign w:val="center"/>
            <w:hideMark/>
          </w:tcPr>
          <w:p w14:paraId="6943DA4B"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1772" w:type="dxa"/>
            <w:vMerge/>
            <w:tcBorders>
              <w:top w:val="nil"/>
              <w:left w:val="single" w:sz="8" w:space="0" w:color="auto"/>
              <w:bottom w:val="single" w:sz="8" w:space="0" w:color="000000"/>
              <w:right w:val="single" w:sz="8" w:space="0" w:color="auto"/>
            </w:tcBorders>
            <w:vAlign w:val="center"/>
            <w:hideMark/>
          </w:tcPr>
          <w:p w14:paraId="6B1A6D7F" w14:textId="77777777" w:rsidR="00991276" w:rsidRPr="00C06080" w:rsidRDefault="00991276" w:rsidP="00991276">
            <w:pPr>
              <w:widowControl/>
              <w:jc w:val="left"/>
              <w:rPr>
                <w:rFonts w:ascii="HGPｺﾞｼｯｸM" w:eastAsia="HGPｺﾞｼｯｸM" w:hAnsi="Calibri" w:cs="Calibri" w:hint="eastAsia"/>
                <w:color w:val="000000"/>
                <w:kern w:val="0"/>
                <w:sz w:val="16"/>
                <w:szCs w:val="16"/>
              </w:rPr>
            </w:pPr>
          </w:p>
        </w:tc>
        <w:tc>
          <w:tcPr>
            <w:tcW w:w="2553" w:type="dxa"/>
            <w:vMerge/>
            <w:tcBorders>
              <w:top w:val="nil"/>
              <w:left w:val="single" w:sz="8" w:space="0" w:color="auto"/>
              <w:bottom w:val="single" w:sz="8" w:space="0" w:color="000000"/>
              <w:right w:val="single" w:sz="8" w:space="0" w:color="auto"/>
            </w:tcBorders>
            <w:vAlign w:val="center"/>
            <w:hideMark/>
          </w:tcPr>
          <w:p w14:paraId="6FE7A3CF"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r>
      <w:tr w:rsidR="00991276" w:rsidRPr="00C06080" w14:paraId="7CFA6C73" w14:textId="77777777" w:rsidTr="00991276">
        <w:trPr>
          <w:trHeight w:val="292"/>
        </w:trPr>
        <w:tc>
          <w:tcPr>
            <w:tcW w:w="2776" w:type="dxa"/>
            <w:vMerge/>
            <w:tcBorders>
              <w:top w:val="nil"/>
              <w:left w:val="single" w:sz="8" w:space="0" w:color="auto"/>
              <w:bottom w:val="single" w:sz="8" w:space="0" w:color="000000"/>
              <w:right w:val="single" w:sz="8" w:space="0" w:color="auto"/>
            </w:tcBorders>
            <w:vAlign w:val="center"/>
            <w:hideMark/>
          </w:tcPr>
          <w:p w14:paraId="774D90DC" w14:textId="77777777" w:rsidR="00991276" w:rsidRPr="00C06080" w:rsidRDefault="00991276" w:rsidP="00991276">
            <w:pPr>
              <w:widowControl/>
              <w:jc w:val="left"/>
              <w:rPr>
                <w:rFonts w:ascii="HGPｺﾞｼｯｸM" w:eastAsia="HGPｺﾞｼｯｸM" w:hAnsi="Calibri" w:cs="Calibri" w:hint="eastAsia"/>
                <w:color w:val="000000"/>
                <w:kern w:val="0"/>
                <w:sz w:val="22"/>
                <w:szCs w:val="22"/>
              </w:rPr>
            </w:pPr>
          </w:p>
        </w:tc>
        <w:tc>
          <w:tcPr>
            <w:tcW w:w="2195" w:type="dxa"/>
            <w:vMerge/>
            <w:tcBorders>
              <w:top w:val="nil"/>
              <w:left w:val="single" w:sz="8" w:space="0" w:color="auto"/>
              <w:bottom w:val="single" w:sz="8" w:space="0" w:color="000000"/>
              <w:right w:val="single" w:sz="8" w:space="0" w:color="auto"/>
            </w:tcBorders>
            <w:vAlign w:val="center"/>
            <w:hideMark/>
          </w:tcPr>
          <w:p w14:paraId="75BB34F1"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1772" w:type="dxa"/>
            <w:vMerge/>
            <w:tcBorders>
              <w:top w:val="nil"/>
              <w:left w:val="single" w:sz="8" w:space="0" w:color="auto"/>
              <w:bottom w:val="single" w:sz="8" w:space="0" w:color="000000"/>
              <w:right w:val="single" w:sz="8" w:space="0" w:color="auto"/>
            </w:tcBorders>
            <w:vAlign w:val="center"/>
            <w:hideMark/>
          </w:tcPr>
          <w:p w14:paraId="29EAE67B" w14:textId="77777777" w:rsidR="00991276" w:rsidRPr="00C06080" w:rsidRDefault="00991276" w:rsidP="00991276">
            <w:pPr>
              <w:widowControl/>
              <w:jc w:val="left"/>
              <w:rPr>
                <w:rFonts w:ascii="HGPｺﾞｼｯｸM" w:eastAsia="HGPｺﾞｼｯｸM" w:hAnsi="Calibri" w:cs="Calibri" w:hint="eastAsia"/>
                <w:color w:val="000000"/>
                <w:kern w:val="0"/>
                <w:sz w:val="16"/>
                <w:szCs w:val="16"/>
              </w:rPr>
            </w:pPr>
          </w:p>
        </w:tc>
        <w:tc>
          <w:tcPr>
            <w:tcW w:w="2553" w:type="dxa"/>
            <w:vMerge/>
            <w:tcBorders>
              <w:top w:val="nil"/>
              <w:left w:val="single" w:sz="8" w:space="0" w:color="auto"/>
              <w:bottom w:val="single" w:sz="8" w:space="0" w:color="000000"/>
              <w:right w:val="single" w:sz="8" w:space="0" w:color="auto"/>
            </w:tcBorders>
            <w:vAlign w:val="center"/>
            <w:hideMark/>
          </w:tcPr>
          <w:p w14:paraId="3398C9F0"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r>
      <w:tr w:rsidR="00991276" w:rsidRPr="00C06080" w14:paraId="27C9F0AA" w14:textId="77777777" w:rsidTr="00991276">
        <w:trPr>
          <w:trHeight w:val="285"/>
        </w:trPr>
        <w:tc>
          <w:tcPr>
            <w:tcW w:w="2776" w:type="dxa"/>
            <w:tcBorders>
              <w:top w:val="nil"/>
              <w:left w:val="single" w:sz="8" w:space="0" w:color="auto"/>
              <w:bottom w:val="nil"/>
              <w:right w:val="single" w:sz="8" w:space="0" w:color="auto"/>
            </w:tcBorders>
            <w:vAlign w:val="center"/>
            <w:hideMark/>
          </w:tcPr>
          <w:p w14:paraId="2E1F7A27" w14:textId="77777777" w:rsidR="00991276" w:rsidRPr="00C06080" w:rsidRDefault="00991276" w:rsidP="00991276">
            <w:pPr>
              <w:widowControl/>
              <w:jc w:val="left"/>
              <w:rPr>
                <w:rFonts w:ascii="HGPｺﾞｼｯｸM" w:eastAsia="HGPｺﾞｼｯｸM" w:hAnsi="Calibri" w:cs="Calibri" w:hint="eastAsia"/>
                <w:color w:val="000000"/>
                <w:kern w:val="0"/>
                <w:sz w:val="22"/>
                <w:szCs w:val="22"/>
              </w:rPr>
            </w:pPr>
            <w:r w:rsidRPr="00C06080">
              <w:rPr>
                <w:rFonts w:ascii="HGPｺﾞｼｯｸM" w:eastAsia="HGPｺﾞｼｯｸM" w:hAnsi="Calibri" w:cs="Calibri" w:hint="eastAsia"/>
                <w:color w:val="000000"/>
                <w:kern w:val="0"/>
                <w:sz w:val="22"/>
                <w:szCs w:val="22"/>
              </w:rPr>
              <w:t>ＤＳトップ・ゼロ</w:t>
            </w:r>
          </w:p>
        </w:tc>
        <w:tc>
          <w:tcPr>
            <w:tcW w:w="2195" w:type="dxa"/>
            <w:tcBorders>
              <w:top w:val="nil"/>
              <w:left w:val="nil"/>
              <w:bottom w:val="single" w:sz="4" w:space="0" w:color="auto"/>
              <w:right w:val="single" w:sz="8" w:space="0" w:color="auto"/>
            </w:tcBorders>
            <w:noWrap/>
            <w:vAlign w:val="center"/>
            <w:hideMark/>
          </w:tcPr>
          <w:p w14:paraId="089E061C"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１５kg／セット</w:t>
            </w:r>
          </w:p>
        </w:tc>
        <w:tc>
          <w:tcPr>
            <w:tcW w:w="1772" w:type="dxa"/>
            <w:vMerge w:val="restart"/>
            <w:tcBorders>
              <w:top w:val="nil"/>
              <w:left w:val="single" w:sz="8" w:space="0" w:color="auto"/>
              <w:bottom w:val="single" w:sz="8" w:space="0" w:color="000000"/>
              <w:right w:val="single" w:sz="8" w:space="0" w:color="auto"/>
            </w:tcBorders>
            <w:vAlign w:val="center"/>
            <w:hideMark/>
          </w:tcPr>
          <w:p w14:paraId="315D0EC7" w14:textId="77777777" w:rsidR="00991276" w:rsidRPr="00C06080" w:rsidRDefault="00991276" w:rsidP="00991276">
            <w:pPr>
              <w:widowControl/>
              <w:jc w:val="center"/>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主剤：硬化剤</w:t>
            </w:r>
            <w:r w:rsidRPr="00C06080">
              <w:rPr>
                <w:rFonts w:ascii="HGPｺﾞｼｯｸM" w:eastAsia="HGPｺﾞｼｯｸM" w:hAnsi="Calibri" w:cs="Calibri" w:hint="eastAsia"/>
                <w:color w:val="000000"/>
                <w:kern w:val="0"/>
                <w:sz w:val="20"/>
                <w:szCs w:val="20"/>
              </w:rPr>
              <w:br/>
              <w:t>＝２：３</w:t>
            </w:r>
          </w:p>
        </w:tc>
        <w:tc>
          <w:tcPr>
            <w:tcW w:w="2553" w:type="dxa"/>
            <w:vMerge w:val="restart"/>
            <w:tcBorders>
              <w:top w:val="nil"/>
              <w:left w:val="single" w:sz="8" w:space="0" w:color="auto"/>
              <w:bottom w:val="single" w:sz="8" w:space="0" w:color="000000"/>
              <w:right w:val="single" w:sz="8" w:space="0" w:color="auto"/>
            </w:tcBorders>
            <w:vAlign w:val="center"/>
            <w:hideMark/>
          </w:tcPr>
          <w:p w14:paraId="080870A5" w14:textId="77777777" w:rsidR="00433B7A" w:rsidRPr="00C06080" w:rsidRDefault="00991276" w:rsidP="00991276">
            <w:pPr>
              <w:widowControl/>
              <w:jc w:val="lef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２成分形アクリルウレタン樹脂トップコート</w:t>
            </w:r>
          </w:p>
          <w:p w14:paraId="5A0CC162" w14:textId="61AB69D8" w:rsidR="00991276" w:rsidRPr="00C06080" w:rsidRDefault="00991276" w:rsidP="00991276">
            <w:pPr>
              <w:widowControl/>
              <w:jc w:val="lef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（弱溶剤系）</w:t>
            </w:r>
          </w:p>
        </w:tc>
      </w:tr>
      <w:tr w:rsidR="00991276" w:rsidRPr="00C06080" w14:paraId="7C0E91FA" w14:textId="77777777" w:rsidTr="00991276">
        <w:trPr>
          <w:trHeight w:val="285"/>
        </w:trPr>
        <w:tc>
          <w:tcPr>
            <w:tcW w:w="2776" w:type="dxa"/>
            <w:tcBorders>
              <w:top w:val="nil"/>
              <w:left w:val="single" w:sz="8" w:space="0" w:color="auto"/>
              <w:bottom w:val="nil"/>
              <w:right w:val="single" w:sz="8" w:space="0" w:color="auto"/>
            </w:tcBorders>
            <w:noWrap/>
            <w:vAlign w:val="center"/>
            <w:hideMark/>
          </w:tcPr>
          <w:p w14:paraId="0922743D" w14:textId="77777777" w:rsidR="00991276" w:rsidRPr="00C06080" w:rsidRDefault="00991276" w:rsidP="00991276">
            <w:pPr>
              <w:widowControl/>
              <w:jc w:val="left"/>
              <w:rPr>
                <w:rFonts w:ascii="HGPｺﾞｼｯｸM" w:eastAsia="HGPｺﾞｼｯｸM" w:hAnsi="Calibri" w:cs="Calibri" w:hint="eastAsia"/>
                <w:color w:val="000000"/>
                <w:kern w:val="0"/>
                <w:sz w:val="18"/>
                <w:szCs w:val="18"/>
              </w:rPr>
            </w:pPr>
            <w:r w:rsidRPr="00C06080">
              <w:rPr>
                <w:rFonts w:ascii="HGPｺﾞｼｯｸM" w:eastAsia="HGPｺﾞｼｯｸM" w:hAnsi="Calibri" w:cs="Calibri" w:hint="eastAsia"/>
                <w:color w:val="000000"/>
                <w:kern w:val="0"/>
                <w:sz w:val="18"/>
                <w:szCs w:val="18"/>
              </w:rPr>
              <w:t>（高反射色）</w:t>
            </w:r>
          </w:p>
        </w:tc>
        <w:tc>
          <w:tcPr>
            <w:tcW w:w="2195" w:type="dxa"/>
            <w:tcBorders>
              <w:top w:val="nil"/>
              <w:left w:val="nil"/>
              <w:bottom w:val="nil"/>
              <w:right w:val="single" w:sz="8" w:space="0" w:color="auto"/>
            </w:tcBorders>
            <w:noWrap/>
            <w:vAlign w:val="center"/>
            <w:hideMark/>
          </w:tcPr>
          <w:p w14:paraId="09D210C5" w14:textId="77777777" w:rsidR="00991276" w:rsidRPr="00C06080" w:rsidRDefault="00991276" w:rsidP="00991276">
            <w:pPr>
              <w:widowControl/>
              <w:jc w:val="righ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主　剤　６kg／缶</w:t>
            </w:r>
          </w:p>
        </w:tc>
        <w:tc>
          <w:tcPr>
            <w:tcW w:w="1772" w:type="dxa"/>
            <w:vMerge/>
            <w:tcBorders>
              <w:top w:val="nil"/>
              <w:left w:val="single" w:sz="8" w:space="0" w:color="auto"/>
              <w:bottom w:val="single" w:sz="8" w:space="0" w:color="000000"/>
              <w:right w:val="single" w:sz="8" w:space="0" w:color="auto"/>
            </w:tcBorders>
            <w:vAlign w:val="center"/>
            <w:hideMark/>
          </w:tcPr>
          <w:p w14:paraId="5ADA096A"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2553" w:type="dxa"/>
            <w:vMerge/>
            <w:tcBorders>
              <w:top w:val="nil"/>
              <w:left w:val="single" w:sz="8" w:space="0" w:color="auto"/>
              <w:bottom w:val="single" w:sz="8" w:space="0" w:color="000000"/>
              <w:right w:val="single" w:sz="8" w:space="0" w:color="auto"/>
            </w:tcBorders>
            <w:vAlign w:val="center"/>
            <w:hideMark/>
          </w:tcPr>
          <w:p w14:paraId="79A81C05"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r>
      <w:tr w:rsidR="00991276" w:rsidRPr="00C06080" w14:paraId="55627478" w14:textId="77777777" w:rsidTr="00991276">
        <w:trPr>
          <w:trHeight w:val="285"/>
        </w:trPr>
        <w:tc>
          <w:tcPr>
            <w:tcW w:w="2776" w:type="dxa"/>
            <w:tcBorders>
              <w:top w:val="nil"/>
              <w:left w:val="single" w:sz="8" w:space="0" w:color="auto"/>
              <w:bottom w:val="single" w:sz="8" w:space="0" w:color="auto"/>
              <w:right w:val="single" w:sz="8" w:space="0" w:color="auto"/>
            </w:tcBorders>
            <w:noWrap/>
            <w:vAlign w:val="center"/>
            <w:hideMark/>
          </w:tcPr>
          <w:p w14:paraId="56031243" w14:textId="77777777" w:rsidR="00991276" w:rsidRPr="00C06080" w:rsidRDefault="00991276" w:rsidP="00991276">
            <w:pPr>
              <w:widowControl/>
              <w:jc w:val="left"/>
              <w:rPr>
                <w:rFonts w:ascii="HGPｺﾞｼｯｸM" w:eastAsia="HGPｺﾞｼｯｸM" w:hAnsi="Calibri" w:cs="Calibri" w:hint="eastAsia"/>
                <w:color w:val="000000"/>
                <w:kern w:val="0"/>
                <w:sz w:val="18"/>
                <w:szCs w:val="18"/>
              </w:rPr>
            </w:pPr>
            <w:r w:rsidRPr="00C06080">
              <w:rPr>
                <w:rFonts w:ascii="HGPｺﾞｼｯｸM" w:eastAsia="HGPｺﾞｼｯｸM" w:hAnsi="Calibri" w:cs="Calibri" w:hint="eastAsia"/>
                <w:color w:val="000000"/>
                <w:kern w:val="0"/>
                <w:sz w:val="18"/>
                <w:szCs w:val="18"/>
              </w:rPr>
              <w:t>塗布量0.15㎏/㎡×2回塗り</w:t>
            </w:r>
          </w:p>
        </w:tc>
        <w:tc>
          <w:tcPr>
            <w:tcW w:w="2195" w:type="dxa"/>
            <w:tcBorders>
              <w:top w:val="nil"/>
              <w:left w:val="nil"/>
              <w:bottom w:val="single" w:sz="8" w:space="0" w:color="auto"/>
              <w:right w:val="single" w:sz="8" w:space="0" w:color="auto"/>
            </w:tcBorders>
            <w:noWrap/>
            <w:vAlign w:val="center"/>
            <w:hideMark/>
          </w:tcPr>
          <w:p w14:paraId="4EE08AA7" w14:textId="77777777" w:rsidR="00991276" w:rsidRPr="00C06080" w:rsidRDefault="00991276" w:rsidP="00991276">
            <w:pPr>
              <w:widowControl/>
              <w:jc w:val="righ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硬化剤　９kg／缶</w:t>
            </w:r>
          </w:p>
        </w:tc>
        <w:tc>
          <w:tcPr>
            <w:tcW w:w="1772" w:type="dxa"/>
            <w:vMerge/>
            <w:tcBorders>
              <w:top w:val="nil"/>
              <w:left w:val="single" w:sz="8" w:space="0" w:color="auto"/>
              <w:bottom w:val="single" w:sz="8" w:space="0" w:color="000000"/>
              <w:right w:val="single" w:sz="8" w:space="0" w:color="auto"/>
            </w:tcBorders>
            <w:vAlign w:val="center"/>
            <w:hideMark/>
          </w:tcPr>
          <w:p w14:paraId="1733FB3E"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2553" w:type="dxa"/>
            <w:vMerge/>
            <w:tcBorders>
              <w:top w:val="nil"/>
              <w:left w:val="single" w:sz="8" w:space="0" w:color="auto"/>
              <w:bottom w:val="single" w:sz="8" w:space="0" w:color="000000"/>
              <w:right w:val="single" w:sz="8" w:space="0" w:color="auto"/>
            </w:tcBorders>
            <w:vAlign w:val="center"/>
            <w:hideMark/>
          </w:tcPr>
          <w:p w14:paraId="403A3371"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r>
      <w:tr w:rsidR="00991276" w:rsidRPr="00C06080" w14:paraId="3CD123FC" w14:textId="77777777" w:rsidTr="00991276">
        <w:trPr>
          <w:trHeight w:val="285"/>
        </w:trPr>
        <w:tc>
          <w:tcPr>
            <w:tcW w:w="2776" w:type="dxa"/>
            <w:tcBorders>
              <w:top w:val="nil"/>
              <w:left w:val="single" w:sz="8" w:space="0" w:color="auto"/>
              <w:bottom w:val="nil"/>
              <w:right w:val="single" w:sz="8" w:space="0" w:color="auto"/>
            </w:tcBorders>
            <w:vAlign w:val="center"/>
            <w:hideMark/>
          </w:tcPr>
          <w:p w14:paraId="3D1B0E0A" w14:textId="77777777" w:rsidR="00991276" w:rsidRPr="00C06080" w:rsidRDefault="00991276" w:rsidP="00991276">
            <w:pPr>
              <w:widowControl/>
              <w:jc w:val="left"/>
              <w:rPr>
                <w:rFonts w:ascii="HGPｺﾞｼｯｸM" w:eastAsia="HGPｺﾞｼｯｸM" w:hAnsi="Calibri" w:cs="Calibri" w:hint="eastAsia"/>
                <w:color w:val="000000"/>
                <w:kern w:val="0"/>
                <w:sz w:val="22"/>
                <w:szCs w:val="22"/>
              </w:rPr>
            </w:pPr>
            <w:r w:rsidRPr="00C06080">
              <w:rPr>
                <w:rFonts w:ascii="HGPｺﾞｼｯｸM" w:eastAsia="HGPｺﾞｼｯｸM" w:hAnsi="Calibri" w:cs="Calibri" w:hint="eastAsia"/>
                <w:color w:val="000000"/>
                <w:kern w:val="0"/>
                <w:sz w:val="22"/>
                <w:szCs w:val="22"/>
              </w:rPr>
              <w:t>ＡＳトップ・ゼロ</w:t>
            </w:r>
          </w:p>
        </w:tc>
        <w:tc>
          <w:tcPr>
            <w:tcW w:w="2195" w:type="dxa"/>
            <w:tcBorders>
              <w:top w:val="nil"/>
              <w:left w:val="nil"/>
              <w:bottom w:val="single" w:sz="4" w:space="0" w:color="auto"/>
              <w:right w:val="single" w:sz="8" w:space="0" w:color="auto"/>
            </w:tcBorders>
            <w:noWrap/>
            <w:vAlign w:val="center"/>
            <w:hideMark/>
          </w:tcPr>
          <w:p w14:paraId="51F6656E"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１５kg／セット</w:t>
            </w:r>
          </w:p>
        </w:tc>
        <w:tc>
          <w:tcPr>
            <w:tcW w:w="1772" w:type="dxa"/>
            <w:vMerge w:val="restart"/>
            <w:tcBorders>
              <w:top w:val="nil"/>
              <w:left w:val="single" w:sz="8" w:space="0" w:color="auto"/>
              <w:bottom w:val="single" w:sz="8" w:space="0" w:color="000000"/>
              <w:right w:val="single" w:sz="8" w:space="0" w:color="auto"/>
            </w:tcBorders>
            <w:vAlign w:val="center"/>
            <w:hideMark/>
          </w:tcPr>
          <w:p w14:paraId="749E17F5" w14:textId="77777777" w:rsidR="00991276" w:rsidRPr="00C06080" w:rsidRDefault="00991276" w:rsidP="00991276">
            <w:pPr>
              <w:widowControl/>
              <w:jc w:val="center"/>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主剤：硬化剤</w:t>
            </w:r>
            <w:r w:rsidRPr="00C06080">
              <w:rPr>
                <w:rFonts w:ascii="HGPｺﾞｼｯｸM" w:eastAsia="HGPｺﾞｼｯｸM" w:hAnsi="Calibri" w:cs="Calibri" w:hint="eastAsia"/>
                <w:color w:val="000000"/>
                <w:kern w:val="0"/>
                <w:sz w:val="20"/>
                <w:szCs w:val="20"/>
              </w:rPr>
              <w:br/>
              <w:t>＝２：３</w:t>
            </w:r>
          </w:p>
        </w:tc>
        <w:tc>
          <w:tcPr>
            <w:tcW w:w="2553" w:type="dxa"/>
            <w:vMerge w:val="restart"/>
            <w:tcBorders>
              <w:top w:val="nil"/>
              <w:left w:val="single" w:sz="8" w:space="0" w:color="auto"/>
              <w:bottom w:val="single" w:sz="8" w:space="0" w:color="000000"/>
              <w:right w:val="single" w:sz="8" w:space="0" w:color="auto"/>
            </w:tcBorders>
            <w:vAlign w:val="center"/>
            <w:hideMark/>
          </w:tcPr>
          <w:p w14:paraId="1D30DAB2" w14:textId="77777777" w:rsidR="00433B7A" w:rsidRPr="00C06080" w:rsidRDefault="00991276" w:rsidP="00991276">
            <w:pPr>
              <w:widowControl/>
              <w:jc w:val="lef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２成分形アクリルシリコン樹脂トップコート</w:t>
            </w:r>
          </w:p>
          <w:p w14:paraId="7009FA87" w14:textId="46D61001" w:rsidR="00991276" w:rsidRPr="00C06080" w:rsidRDefault="00991276" w:rsidP="00991276">
            <w:pPr>
              <w:widowControl/>
              <w:jc w:val="lef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（弱溶剤系）</w:t>
            </w:r>
          </w:p>
        </w:tc>
      </w:tr>
      <w:tr w:rsidR="00991276" w:rsidRPr="00C06080" w14:paraId="56A59497" w14:textId="77777777" w:rsidTr="00991276">
        <w:trPr>
          <w:trHeight w:val="285"/>
        </w:trPr>
        <w:tc>
          <w:tcPr>
            <w:tcW w:w="2776" w:type="dxa"/>
            <w:tcBorders>
              <w:top w:val="nil"/>
              <w:left w:val="single" w:sz="8" w:space="0" w:color="auto"/>
              <w:bottom w:val="nil"/>
              <w:right w:val="single" w:sz="8" w:space="0" w:color="auto"/>
            </w:tcBorders>
            <w:noWrap/>
            <w:vAlign w:val="center"/>
            <w:hideMark/>
          </w:tcPr>
          <w:p w14:paraId="3E5E4853" w14:textId="77777777" w:rsidR="00991276" w:rsidRPr="00C06080" w:rsidRDefault="00991276" w:rsidP="00991276">
            <w:pPr>
              <w:widowControl/>
              <w:jc w:val="left"/>
              <w:rPr>
                <w:rFonts w:ascii="HGPｺﾞｼｯｸM" w:eastAsia="HGPｺﾞｼｯｸM" w:hAnsi="Calibri" w:cs="Calibri" w:hint="eastAsia"/>
                <w:color w:val="000000"/>
                <w:kern w:val="0"/>
                <w:sz w:val="18"/>
                <w:szCs w:val="18"/>
              </w:rPr>
            </w:pPr>
            <w:r w:rsidRPr="00C06080">
              <w:rPr>
                <w:rFonts w:ascii="HGPｺﾞｼｯｸM" w:eastAsia="HGPｺﾞｼｯｸM" w:hAnsi="Calibri" w:cs="Calibri" w:hint="eastAsia"/>
                <w:color w:val="000000"/>
                <w:kern w:val="0"/>
                <w:sz w:val="18"/>
                <w:szCs w:val="18"/>
              </w:rPr>
              <w:t>（高反射色）</w:t>
            </w:r>
          </w:p>
        </w:tc>
        <w:tc>
          <w:tcPr>
            <w:tcW w:w="2195" w:type="dxa"/>
            <w:tcBorders>
              <w:top w:val="nil"/>
              <w:left w:val="nil"/>
              <w:bottom w:val="nil"/>
              <w:right w:val="single" w:sz="8" w:space="0" w:color="auto"/>
            </w:tcBorders>
            <w:noWrap/>
            <w:vAlign w:val="center"/>
            <w:hideMark/>
          </w:tcPr>
          <w:p w14:paraId="42096075" w14:textId="77777777" w:rsidR="00991276" w:rsidRPr="00C06080" w:rsidRDefault="00991276" w:rsidP="00991276">
            <w:pPr>
              <w:widowControl/>
              <w:jc w:val="righ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主　剤　６kg／缶</w:t>
            </w:r>
          </w:p>
        </w:tc>
        <w:tc>
          <w:tcPr>
            <w:tcW w:w="1772" w:type="dxa"/>
            <w:vMerge/>
            <w:tcBorders>
              <w:top w:val="nil"/>
              <w:left w:val="single" w:sz="8" w:space="0" w:color="auto"/>
              <w:bottom w:val="single" w:sz="8" w:space="0" w:color="000000"/>
              <w:right w:val="single" w:sz="8" w:space="0" w:color="auto"/>
            </w:tcBorders>
            <w:vAlign w:val="center"/>
            <w:hideMark/>
          </w:tcPr>
          <w:p w14:paraId="7CC64D34"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2553" w:type="dxa"/>
            <w:vMerge/>
            <w:tcBorders>
              <w:top w:val="nil"/>
              <w:left w:val="single" w:sz="8" w:space="0" w:color="auto"/>
              <w:bottom w:val="single" w:sz="8" w:space="0" w:color="000000"/>
              <w:right w:val="single" w:sz="8" w:space="0" w:color="auto"/>
            </w:tcBorders>
            <w:vAlign w:val="center"/>
            <w:hideMark/>
          </w:tcPr>
          <w:p w14:paraId="5E8CC8E3"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r>
      <w:tr w:rsidR="00991276" w:rsidRPr="00C06080" w14:paraId="0EEDE165" w14:textId="77777777" w:rsidTr="00991276">
        <w:trPr>
          <w:trHeight w:val="285"/>
        </w:trPr>
        <w:tc>
          <w:tcPr>
            <w:tcW w:w="2776" w:type="dxa"/>
            <w:tcBorders>
              <w:top w:val="nil"/>
              <w:left w:val="single" w:sz="8" w:space="0" w:color="auto"/>
              <w:bottom w:val="single" w:sz="8" w:space="0" w:color="auto"/>
              <w:right w:val="single" w:sz="8" w:space="0" w:color="auto"/>
            </w:tcBorders>
            <w:noWrap/>
            <w:vAlign w:val="center"/>
            <w:hideMark/>
          </w:tcPr>
          <w:p w14:paraId="294246F0" w14:textId="77777777" w:rsidR="00991276" w:rsidRPr="00C06080" w:rsidRDefault="00991276" w:rsidP="00991276">
            <w:pPr>
              <w:widowControl/>
              <w:jc w:val="left"/>
              <w:rPr>
                <w:rFonts w:ascii="HGPｺﾞｼｯｸM" w:eastAsia="HGPｺﾞｼｯｸM" w:hAnsi="Calibri" w:cs="Calibri" w:hint="eastAsia"/>
                <w:color w:val="000000"/>
                <w:kern w:val="0"/>
                <w:sz w:val="18"/>
                <w:szCs w:val="18"/>
              </w:rPr>
            </w:pPr>
            <w:r w:rsidRPr="00C06080">
              <w:rPr>
                <w:rFonts w:ascii="HGPｺﾞｼｯｸM" w:eastAsia="HGPｺﾞｼｯｸM" w:hAnsi="Calibri" w:cs="Calibri" w:hint="eastAsia"/>
                <w:color w:val="000000"/>
                <w:kern w:val="0"/>
                <w:sz w:val="18"/>
                <w:szCs w:val="18"/>
              </w:rPr>
              <w:t>塗布量0.15㎏/㎡×2回塗り</w:t>
            </w:r>
          </w:p>
        </w:tc>
        <w:tc>
          <w:tcPr>
            <w:tcW w:w="2195" w:type="dxa"/>
            <w:tcBorders>
              <w:top w:val="nil"/>
              <w:left w:val="nil"/>
              <w:bottom w:val="single" w:sz="8" w:space="0" w:color="auto"/>
              <w:right w:val="single" w:sz="8" w:space="0" w:color="auto"/>
            </w:tcBorders>
            <w:noWrap/>
            <w:vAlign w:val="center"/>
            <w:hideMark/>
          </w:tcPr>
          <w:p w14:paraId="6EA8361C" w14:textId="77777777" w:rsidR="00991276" w:rsidRPr="00C06080" w:rsidRDefault="00991276" w:rsidP="00991276">
            <w:pPr>
              <w:widowControl/>
              <w:jc w:val="righ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硬化剤　９kg／缶</w:t>
            </w:r>
          </w:p>
        </w:tc>
        <w:tc>
          <w:tcPr>
            <w:tcW w:w="1772" w:type="dxa"/>
            <w:vMerge/>
            <w:tcBorders>
              <w:top w:val="nil"/>
              <w:left w:val="single" w:sz="8" w:space="0" w:color="auto"/>
              <w:bottom w:val="single" w:sz="8" w:space="0" w:color="000000"/>
              <w:right w:val="single" w:sz="8" w:space="0" w:color="auto"/>
            </w:tcBorders>
            <w:vAlign w:val="center"/>
            <w:hideMark/>
          </w:tcPr>
          <w:p w14:paraId="4630B09B"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2553" w:type="dxa"/>
            <w:vMerge/>
            <w:tcBorders>
              <w:top w:val="nil"/>
              <w:left w:val="single" w:sz="8" w:space="0" w:color="auto"/>
              <w:bottom w:val="single" w:sz="8" w:space="0" w:color="000000"/>
              <w:right w:val="single" w:sz="8" w:space="0" w:color="auto"/>
            </w:tcBorders>
            <w:vAlign w:val="center"/>
            <w:hideMark/>
          </w:tcPr>
          <w:p w14:paraId="54F3FB74"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r>
      <w:tr w:rsidR="00991276" w:rsidRPr="00C06080" w14:paraId="401F4FC6" w14:textId="77777777" w:rsidTr="00991276">
        <w:trPr>
          <w:trHeight w:val="285"/>
        </w:trPr>
        <w:tc>
          <w:tcPr>
            <w:tcW w:w="2776" w:type="dxa"/>
            <w:tcBorders>
              <w:top w:val="nil"/>
              <w:left w:val="single" w:sz="8" w:space="0" w:color="auto"/>
              <w:bottom w:val="nil"/>
              <w:right w:val="single" w:sz="8" w:space="0" w:color="auto"/>
            </w:tcBorders>
            <w:vAlign w:val="center"/>
            <w:hideMark/>
          </w:tcPr>
          <w:p w14:paraId="56ECA8D2" w14:textId="77777777" w:rsidR="00991276" w:rsidRPr="00C06080" w:rsidRDefault="00991276" w:rsidP="00991276">
            <w:pPr>
              <w:widowControl/>
              <w:jc w:val="left"/>
              <w:rPr>
                <w:rFonts w:ascii="HGPｺﾞｼｯｸM" w:eastAsia="HGPｺﾞｼｯｸM" w:hAnsi="Calibri" w:cs="Calibri" w:hint="eastAsia"/>
                <w:color w:val="000000"/>
                <w:kern w:val="0"/>
                <w:sz w:val="22"/>
                <w:szCs w:val="22"/>
              </w:rPr>
            </w:pPr>
            <w:r w:rsidRPr="00C06080">
              <w:rPr>
                <w:rFonts w:ascii="HGPｺﾞｼｯｸM" w:eastAsia="HGPｺﾞｼｯｸM" w:hAnsi="Calibri" w:cs="Calibri" w:hint="eastAsia"/>
                <w:color w:val="000000"/>
                <w:kern w:val="0"/>
                <w:sz w:val="22"/>
                <w:szCs w:val="22"/>
              </w:rPr>
              <w:t>オートップ・ワン</w:t>
            </w:r>
          </w:p>
        </w:tc>
        <w:tc>
          <w:tcPr>
            <w:tcW w:w="2195" w:type="dxa"/>
            <w:vMerge w:val="restart"/>
            <w:tcBorders>
              <w:top w:val="nil"/>
              <w:left w:val="single" w:sz="8" w:space="0" w:color="auto"/>
              <w:bottom w:val="single" w:sz="8" w:space="0" w:color="000000"/>
              <w:right w:val="single" w:sz="8" w:space="0" w:color="auto"/>
            </w:tcBorders>
            <w:noWrap/>
            <w:vAlign w:val="center"/>
            <w:hideMark/>
          </w:tcPr>
          <w:p w14:paraId="501564EB" w14:textId="77777777" w:rsidR="00991276" w:rsidRPr="00C06080" w:rsidRDefault="00991276" w:rsidP="00991276">
            <w:pPr>
              <w:widowControl/>
              <w:jc w:val="righ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１５㎏／缶</w:t>
            </w:r>
          </w:p>
        </w:tc>
        <w:tc>
          <w:tcPr>
            <w:tcW w:w="1772" w:type="dxa"/>
            <w:vMerge w:val="restart"/>
            <w:tcBorders>
              <w:top w:val="nil"/>
              <w:left w:val="single" w:sz="8" w:space="0" w:color="auto"/>
              <w:bottom w:val="single" w:sz="8" w:space="0" w:color="000000"/>
              <w:right w:val="single" w:sz="8" w:space="0" w:color="auto"/>
            </w:tcBorders>
            <w:noWrap/>
            <w:vAlign w:val="center"/>
            <w:hideMark/>
          </w:tcPr>
          <w:p w14:paraId="5FCD6309" w14:textId="77777777" w:rsidR="00991276" w:rsidRPr="00C06080" w:rsidRDefault="00991276" w:rsidP="00991276">
            <w:pPr>
              <w:widowControl/>
              <w:jc w:val="center"/>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１成分形</w:t>
            </w:r>
          </w:p>
        </w:tc>
        <w:tc>
          <w:tcPr>
            <w:tcW w:w="2553" w:type="dxa"/>
            <w:vMerge w:val="restart"/>
            <w:tcBorders>
              <w:top w:val="nil"/>
              <w:left w:val="single" w:sz="8" w:space="0" w:color="auto"/>
              <w:bottom w:val="single" w:sz="8" w:space="0" w:color="000000"/>
              <w:right w:val="single" w:sz="8" w:space="0" w:color="auto"/>
            </w:tcBorders>
            <w:vAlign w:val="center"/>
            <w:hideMark/>
          </w:tcPr>
          <w:p w14:paraId="655D3E0A"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1成分形アクリルウレタン系トップコート（水系）</w:t>
            </w:r>
          </w:p>
        </w:tc>
      </w:tr>
      <w:tr w:rsidR="00991276" w:rsidRPr="00C06080" w14:paraId="216CA642" w14:textId="77777777" w:rsidTr="00991276">
        <w:trPr>
          <w:trHeight w:val="285"/>
        </w:trPr>
        <w:tc>
          <w:tcPr>
            <w:tcW w:w="2776" w:type="dxa"/>
            <w:tcBorders>
              <w:top w:val="nil"/>
              <w:left w:val="single" w:sz="8" w:space="0" w:color="auto"/>
              <w:bottom w:val="nil"/>
              <w:right w:val="single" w:sz="8" w:space="0" w:color="auto"/>
            </w:tcBorders>
            <w:noWrap/>
            <w:vAlign w:val="center"/>
            <w:hideMark/>
          </w:tcPr>
          <w:p w14:paraId="0C444416" w14:textId="77777777" w:rsidR="00991276" w:rsidRPr="00C06080" w:rsidRDefault="00991276" w:rsidP="00991276">
            <w:pPr>
              <w:widowControl/>
              <w:jc w:val="left"/>
              <w:rPr>
                <w:rFonts w:ascii="HGPｺﾞｼｯｸM" w:eastAsia="HGPｺﾞｼｯｸM" w:hAnsi="Calibri" w:cs="Calibri" w:hint="eastAsia"/>
                <w:color w:val="000000"/>
                <w:kern w:val="0"/>
                <w:sz w:val="18"/>
                <w:szCs w:val="18"/>
              </w:rPr>
            </w:pPr>
            <w:r w:rsidRPr="00C06080">
              <w:rPr>
                <w:rFonts w:ascii="HGPｺﾞｼｯｸM" w:eastAsia="HGPｺﾞｼｯｸM" w:hAnsi="Calibri" w:cs="Calibri" w:hint="eastAsia"/>
                <w:color w:val="000000"/>
                <w:kern w:val="0"/>
                <w:sz w:val="18"/>
                <w:szCs w:val="18"/>
              </w:rPr>
              <w:t>（高反射色）</w:t>
            </w:r>
          </w:p>
        </w:tc>
        <w:tc>
          <w:tcPr>
            <w:tcW w:w="2195" w:type="dxa"/>
            <w:vMerge/>
            <w:tcBorders>
              <w:top w:val="nil"/>
              <w:left w:val="single" w:sz="8" w:space="0" w:color="auto"/>
              <w:bottom w:val="single" w:sz="8" w:space="0" w:color="000000"/>
              <w:right w:val="single" w:sz="8" w:space="0" w:color="auto"/>
            </w:tcBorders>
            <w:vAlign w:val="center"/>
            <w:hideMark/>
          </w:tcPr>
          <w:p w14:paraId="31F4BBB6"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1772" w:type="dxa"/>
            <w:vMerge/>
            <w:tcBorders>
              <w:top w:val="nil"/>
              <w:left w:val="single" w:sz="8" w:space="0" w:color="auto"/>
              <w:bottom w:val="single" w:sz="8" w:space="0" w:color="000000"/>
              <w:right w:val="single" w:sz="8" w:space="0" w:color="auto"/>
            </w:tcBorders>
            <w:vAlign w:val="center"/>
            <w:hideMark/>
          </w:tcPr>
          <w:p w14:paraId="14D2060B"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2553" w:type="dxa"/>
            <w:vMerge/>
            <w:tcBorders>
              <w:top w:val="nil"/>
              <w:left w:val="single" w:sz="8" w:space="0" w:color="auto"/>
              <w:bottom w:val="single" w:sz="8" w:space="0" w:color="000000"/>
              <w:right w:val="single" w:sz="8" w:space="0" w:color="auto"/>
            </w:tcBorders>
            <w:vAlign w:val="center"/>
            <w:hideMark/>
          </w:tcPr>
          <w:p w14:paraId="583E8E10"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r>
      <w:tr w:rsidR="00991276" w:rsidRPr="00C06080" w14:paraId="181250A4" w14:textId="77777777" w:rsidTr="00991276">
        <w:trPr>
          <w:trHeight w:val="285"/>
        </w:trPr>
        <w:tc>
          <w:tcPr>
            <w:tcW w:w="2776" w:type="dxa"/>
            <w:tcBorders>
              <w:top w:val="nil"/>
              <w:left w:val="single" w:sz="8" w:space="0" w:color="auto"/>
              <w:bottom w:val="single" w:sz="8" w:space="0" w:color="auto"/>
              <w:right w:val="single" w:sz="8" w:space="0" w:color="auto"/>
            </w:tcBorders>
            <w:noWrap/>
            <w:vAlign w:val="center"/>
            <w:hideMark/>
          </w:tcPr>
          <w:p w14:paraId="6032FAE1" w14:textId="77777777" w:rsidR="00991276" w:rsidRPr="00C06080" w:rsidRDefault="00991276" w:rsidP="00991276">
            <w:pPr>
              <w:widowControl/>
              <w:jc w:val="left"/>
              <w:rPr>
                <w:rFonts w:ascii="HGPｺﾞｼｯｸM" w:eastAsia="HGPｺﾞｼｯｸM" w:hAnsi="Calibri" w:cs="Calibri" w:hint="eastAsia"/>
                <w:color w:val="000000"/>
                <w:kern w:val="0"/>
                <w:sz w:val="18"/>
                <w:szCs w:val="18"/>
              </w:rPr>
            </w:pPr>
            <w:r w:rsidRPr="00C06080">
              <w:rPr>
                <w:rFonts w:ascii="HGPｺﾞｼｯｸM" w:eastAsia="HGPｺﾞｼｯｸM" w:hAnsi="Calibri" w:cs="Calibri" w:hint="eastAsia"/>
                <w:color w:val="000000"/>
                <w:kern w:val="0"/>
                <w:sz w:val="18"/>
                <w:szCs w:val="18"/>
              </w:rPr>
              <w:t>塗布量0.15㎏/㎡×2回塗り</w:t>
            </w:r>
          </w:p>
        </w:tc>
        <w:tc>
          <w:tcPr>
            <w:tcW w:w="2195" w:type="dxa"/>
            <w:vMerge/>
            <w:tcBorders>
              <w:top w:val="nil"/>
              <w:left w:val="single" w:sz="8" w:space="0" w:color="auto"/>
              <w:bottom w:val="single" w:sz="8" w:space="0" w:color="000000"/>
              <w:right w:val="single" w:sz="8" w:space="0" w:color="auto"/>
            </w:tcBorders>
            <w:vAlign w:val="center"/>
            <w:hideMark/>
          </w:tcPr>
          <w:p w14:paraId="1ECF7FD4"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1772" w:type="dxa"/>
            <w:vMerge/>
            <w:tcBorders>
              <w:top w:val="nil"/>
              <w:left w:val="single" w:sz="8" w:space="0" w:color="auto"/>
              <w:bottom w:val="single" w:sz="8" w:space="0" w:color="000000"/>
              <w:right w:val="single" w:sz="8" w:space="0" w:color="auto"/>
            </w:tcBorders>
            <w:vAlign w:val="center"/>
            <w:hideMark/>
          </w:tcPr>
          <w:p w14:paraId="1967A5AF"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2553" w:type="dxa"/>
            <w:vMerge/>
            <w:tcBorders>
              <w:top w:val="nil"/>
              <w:left w:val="single" w:sz="8" w:space="0" w:color="auto"/>
              <w:bottom w:val="single" w:sz="8" w:space="0" w:color="000000"/>
              <w:right w:val="single" w:sz="8" w:space="0" w:color="auto"/>
            </w:tcBorders>
            <w:vAlign w:val="center"/>
            <w:hideMark/>
          </w:tcPr>
          <w:p w14:paraId="384BF0DC"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r>
      <w:tr w:rsidR="00991276" w:rsidRPr="00C06080" w14:paraId="01B6B1DC" w14:textId="77777777" w:rsidTr="00991276">
        <w:trPr>
          <w:trHeight w:val="285"/>
        </w:trPr>
        <w:tc>
          <w:tcPr>
            <w:tcW w:w="2776" w:type="dxa"/>
            <w:tcBorders>
              <w:top w:val="nil"/>
              <w:left w:val="single" w:sz="8" w:space="0" w:color="auto"/>
              <w:bottom w:val="nil"/>
              <w:right w:val="single" w:sz="8" w:space="0" w:color="auto"/>
            </w:tcBorders>
            <w:vAlign w:val="center"/>
            <w:hideMark/>
          </w:tcPr>
          <w:p w14:paraId="11AC5CC0" w14:textId="77777777" w:rsidR="00991276" w:rsidRPr="00C06080" w:rsidRDefault="00991276" w:rsidP="00991276">
            <w:pPr>
              <w:widowControl/>
              <w:jc w:val="left"/>
              <w:rPr>
                <w:rFonts w:ascii="HGPｺﾞｼｯｸM" w:eastAsia="HGPｺﾞｼｯｸM" w:hAnsi="Calibri" w:cs="Calibri" w:hint="eastAsia"/>
                <w:color w:val="000000"/>
                <w:kern w:val="0"/>
                <w:sz w:val="22"/>
                <w:szCs w:val="22"/>
              </w:rPr>
            </w:pPr>
            <w:r w:rsidRPr="00C06080">
              <w:rPr>
                <w:rFonts w:ascii="HGPｺﾞｼｯｸM" w:eastAsia="HGPｺﾞｼｯｸM" w:hAnsi="Calibri" w:cs="Calibri" w:hint="eastAsia"/>
                <w:color w:val="000000"/>
                <w:kern w:val="0"/>
                <w:sz w:val="22"/>
                <w:szCs w:val="22"/>
              </w:rPr>
              <w:t>ＳＱトップ・ゼロ</w:t>
            </w:r>
          </w:p>
        </w:tc>
        <w:tc>
          <w:tcPr>
            <w:tcW w:w="2195" w:type="dxa"/>
            <w:tcBorders>
              <w:top w:val="nil"/>
              <w:left w:val="nil"/>
              <w:bottom w:val="single" w:sz="4" w:space="0" w:color="auto"/>
              <w:right w:val="single" w:sz="8" w:space="0" w:color="auto"/>
            </w:tcBorders>
            <w:noWrap/>
            <w:vAlign w:val="center"/>
            <w:hideMark/>
          </w:tcPr>
          <w:p w14:paraId="1C6EFBEE"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１５kg／セット</w:t>
            </w:r>
          </w:p>
        </w:tc>
        <w:tc>
          <w:tcPr>
            <w:tcW w:w="1772" w:type="dxa"/>
            <w:vMerge w:val="restart"/>
            <w:tcBorders>
              <w:top w:val="nil"/>
              <w:left w:val="single" w:sz="8" w:space="0" w:color="auto"/>
              <w:bottom w:val="single" w:sz="8" w:space="0" w:color="000000"/>
              <w:right w:val="single" w:sz="8" w:space="0" w:color="auto"/>
            </w:tcBorders>
            <w:vAlign w:val="center"/>
            <w:hideMark/>
          </w:tcPr>
          <w:p w14:paraId="68C3AC8E" w14:textId="77777777" w:rsidR="00991276" w:rsidRPr="00C06080" w:rsidRDefault="00991276" w:rsidP="00991276">
            <w:pPr>
              <w:widowControl/>
              <w:jc w:val="center"/>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主剤：硬化剤</w:t>
            </w:r>
            <w:r w:rsidRPr="00C06080">
              <w:rPr>
                <w:rFonts w:ascii="HGPｺﾞｼｯｸM" w:eastAsia="HGPｺﾞｼｯｸM" w:hAnsi="Calibri" w:cs="Calibri" w:hint="eastAsia"/>
                <w:color w:val="000000"/>
                <w:kern w:val="0"/>
                <w:sz w:val="20"/>
                <w:szCs w:val="20"/>
              </w:rPr>
              <w:br/>
              <w:t>＝２：３</w:t>
            </w:r>
          </w:p>
        </w:tc>
        <w:tc>
          <w:tcPr>
            <w:tcW w:w="2553" w:type="dxa"/>
            <w:vMerge w:val="restart"/>
            <w:tcBorders>
              <w:top w:val="nil"/>
              <w:left w:val="single" w:sz="8" w:space="0" w:color="auto"/>
              <w:bottom w:val="single" w:sz="8" w:space="0" w:color="000000"/>
              <w:right w:val="single" w:sz="8" w:space="0" w:color="auto"/>
            </w:tcBorders>
            <w:vAlign w:val="center"/>
            <w:hideMark/>
          </w:tcPr>
          <w:p w14:paraId="742C5264" w14:textId="77777777" w:rsidR="00433B7A" w:rsidRPr="00C06080" w:rsidRDefault="00991276" w:rsidP="00991276">
            <w:pPr>
              <w:widowControl/>
              <w:jc w:val="lef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２成分形アクリルウレタン樹脂トップコート</w:t>
            </w:r>
          </w:p>
          <w:p w14:paraId="35BFAE49" w14:textId="76429A74" w:rsidR="00991276" w:rsidRPr="00C06080" w:rsidRDefault="00991276" w:rsidP="00991276">
            <w:pPr>
              <w:widowControl/>
              <w:jc w:val="lef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（弱溶剤系）速乾タイプ</w:t>
            </w:r>
          </w:p>
        </w:tc>
      </w:tr>
      <w:tr w:rsidR="00991276" w:rsidRPr="00C06080" w14:paraId="346FE4BD" w14:textId="77777777" w:rsidTr="00991276">
        <w:trPr>
          <w:trHeight w:val="285"/>
        </w:trPr>
        <w:tc>
          <w:tcPr>
            <w:tcW w:w="2776" w:type="dxa"/>
            <w:tcBorders>
              <w:top w:val="nil"/>
              <w:left w:val="single" w:sz="8" w:space="0" w:color="auto"/>
              <w:bottom w:val="nil"/>
              <w:right w:val="single" w:sz="8" w:space="0" w:color="auto"/>
            </w:tcBorders>
            <w:noWrap/>
            <w:vAlign w:val="center"/>
            <w:hideMark/>
          </w:tcPr>
          <w:p w14:paraId="58D1F45A" w14:textId="77777777" w:rsidR="00991276" w:rsidRPr="00C06080" w:rsidRDefault="00991276" w:rsidP="00991276">
            <w:pPr>
              <w:widowControl/>
              <w:jc w:val="left"/>
              <w:rPr>
                <w:rFonts w:ascii="HGPｺﾞｼｯｸM" w:eastAsia="HGPｺﾞｼｯｸM" w:hAnsi="Calibri" w:cs="Calibri" w:hint="eastAsia"/>
                <w:color w:val="000000"/>
                <w:kern w:val="0"/>
                <w:sz w:val="18"/>
                <w:szCs w:val="18"/>
              </w:rPr>
            </w:pPr>
            <w:r w:rsidRPr="00C06080">
              <w:rPr>
                <w:rFonts w:ascii="HGPｺﾞｼｯｸM" w:eastAsia="HGPｺﾞｼｯｸM" w:hAnsi="Calibri" w:cs="Calibri" w:hint="eastAsia"/>
                <w:color w:val="000000"/>
                <w:kern w:val="0"/>
                <w:sz w:val="18"/>
                <w:szCs w:val="18"/>
              </w:rPr>
              <w:t>（高反射色）</w:t>
            </w:r>
          </w:p>
        </w:tc>
        <w:tc>
          <w:tcPr>
            <w:tcW w:w="2195" w:type="dxa"/>
            <w:tcBorders>
              <w:top w:val="nil"/>
              <w:left w:val="nil"/>
              <w:bottom w:val="nil"/>
              <w:right w:val="single" w:sz="8" w:space="0" w:color="auto"/>
            </w:tcBorders>
            <w:noWrap/>
            <w:vAlign w:val="center"/>
            <w:hideMark/>
          </w:tcPr>
          <w:p w14:paraId="0997F9B7" w14:textId="77777777" w:rsidR="00991276" w:rsidRPr="00C06080" w:rsidRDefault="00991276" w:rsidP="00991276">
            <w:pPr>
              <w:widowControl/>
              <w:jc w:val="righ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主　剤　６kg／缶</w:t>
            </w:r>
          </w:p>
        </w:tc>
        <w:tc>
          <w:tcPr>
            <w:tcW w:w="1772" w:type="dxa"/>
            <w:vMerge/>
            <w:tcBorders>
              <w:top w:val="nil"/>
              <w:left w:val="single" w:sz="8" w:space="0" w:color="auto"/>
              <w:bottom w:val="single" w:sz="8" w:space="0" w:color="000000"/>
              <w:right w:val="single" w:sz="8" w:space="0" w:color="auto"/>
            </w:tcBorders>
            <w:vAlign w:val="center"/>
            <w:hideMark/>
          </w:tcPr>
          <w:p w14:paraId="2653A3DE"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2553" w:type="dxa"/>
            <w:vMerge/>
            <w:tcBorders>
              <w:top w:val="nil"/>
              <w:left w:val="single" w:sz="8" w:space="0" w:color="auto"/>
              <w:bottom w:val="single" w:sz="8" w:space="0" w:color="000000"/>
              <w:right w:val="single" w:sz="8" w:space="0" w:color="auto"/>
            </w:tcBorders>
            <w:vAlign w:val="center"/>
            <w:hideMark/>
          </w:tcPr>
          <w:p w14:paraId="71C252F0"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r>
      <w:tr w:rsidR="00991276" w:rsidRPr="00C06080" w14:paraId="10827AEA" w14:textId="77777777" w:rsidTr="00991276">
        <w:trPr>
          <w:trHeight w:val="285"/>
        </w:trPr>
        <w:tc>
          <w:tcPr>
            <w:tcW w:w="2776" w:type="dxa"/>
            <w:tcBorders>
              <w:top w:val="nil"/>
              <w:left w:val="single" w:sz="8" w:space="0" w:color="auto"/>
              <w:bottom w:val="single" w:sz="8" w:space="0" w:color="auto"/>
              <w:right w:val="single" w:sz="8" w:space="0" w:color="auto"/>
            </w:tcBorders>
            <w:noWrap/>
            <w:vAlign w:val="center"/>
            <w:hideMark/>
          </w:tcPr>
          <w:p w14:paraId="43A6E826" w14:textId="77777777" w:rsidR="00991276" w:rsidRPr="00C06080" w:rsidRDefault="00991276" w:rsidP="00991276">
            <w:pPr>
              <w:widowControl/>
              <w:jc w:val="left"/>
              <w:rPr>
                <w:rFonts w:ascii="HGPｺﾞｼｯｸM" w:eastAsia="HGPｺﾞｼｯｸM" w:hAnsi="Calibri" w:cs="Calibri" w:hint="eastAsia"/>
                <w:color w:val="000000"/>
                <w:kern w:val="0"/>
                <w:sz w:val="18"/>
                <w:szCs w:val="18"/>
              </w:rPr>
            </w:pPr>
            <w:r w:rsidRPr="00C06080">
              <w:rPr>
                <w:rFonts w:ascii="HGPｺﾞｼｯｸM" w:eastAsia="HGPｺﾞｼｯｸM" w:hAnsi="Calibri" w:cs="Calibri" w:hint="eastAsia"/>
                <w:color w:val="000000"/>
                <w:kern w:val="0"/>
                <w:sz w:val="18"/>
                <w:szCs w:val="18"/>
              </w:rPr>
              <w:t>塗布量0.15㎏/㎡×2回塗り</w:t>
            </w:r>
          </w:p>
        </w:tc>
        <w:tc>
          <w:tcPr>
            <w:tcW w:w="2195" w:type="dxa"/>
            <w:tcBorders>
              <w:top w:val="nil"/>
              <w:left w:val="nil"/>
              <w:bottom w:val="single" w:sz="8" w:space="0" w:color="auto"/>
              <w:right w:val="single" w:sz="8" w:space="0" w:color="auto"/>
            </w:tcBorders>
            <w:noWrap/>
            <w:vAlign w:val="center"/>
            <w:hideMark/>
          </w:tcPr>
          <w:p w14:paraId="7524CA33" w14:textId="77777777" w:rsidR="00991276" w:rsidRPr="00C06080" w:rsidRDefault="00991276" w:rsidP="00991276">
            <w:pPr>
              <w:widowControl/>
              <w:jc w:val="right"/>
              <w:rPr>
                <w:rFonts w:ascii="HGPｺﾞｼｯｸM" w:eastAsia="HGPｺﾞｼｯｸM" w:hAnsi="Calibri" w:cs="Calibri" w:hint="eastAsia"/>
                <w:color w:val="000000"/>
                <w:kern w:val="0"/>
                <w:sz w:val="20"/>
                <w:szCs w:val="20"/>
              </w:rPr>
            </w:pPr>
            <w:r w:rsidRPr="00C06080">
              <w:rPr>
                <w:rFonts w:ascii="HGPｺﾞｼｯｸM" w:eastAsia="HGPｺﾞｼｯｸM" w:hAnsi="Calibri" w:cs="Calibri" w:hint="eastAsia"/>
                <w:color w:val="000000"/>
                <w:kern w:val="0"/>
                <w:sz w:val="20"/>
                <w:szCs w:val="20"/>
              </w:rPr>
              <w:t>硬化剤　９kg／缶</w:t>
            </w:r>
          </w:p>
        </w:tc>
        <w:tc>
          <w:tcPr>
            <w:tcW w:w="1772" w:type="dxa"/>
            <w:vMerge/>
            <w:tcBorders>
              <w:top w:val="nil"/>
              <w:left w:val="single" w:sz="8" w:space="0" w:color="auto"/>
              <w:bottom w:val="single" w:sz="8" w:space="0" w:color="000000"/>
              <w:right w:val="single" w:sz="8" w:space="0" w:color="auto"/>
            </w:tcBorders>
            <w:vAlign w:val="center"/>
            <w:hideMark/>
          </w:tcPr>
          <w:p w14:paraId="1F6E02E9"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c>
          <w:tcPr>
            <w:tcW w:w="2553" w:type="dxa"/>
            <w:vMerge/>
            <w:tcBorders>
              <w:top w:val="nil"/>
              <w:left w:val="single" w:sz="8" w:space="0" w:color="auto"/>
              <w:bottom w:val="single" w:sz="8" w:space="0" w:color="000000"/>
              <w:right w:val="single" w:sz="8" w:space="0" w:color="auto"/>
            </w:tcBorders>
            <w:vAlign w:val="center"/>
            <w:hideMark/>
          </w:tcPr>
          <w:p w14:paraId="5A726C33" w14:textId="77777777" w:rsidR="00991276" w:rsidRPr="00C06080" w:rsidRDefault="00991276" w:rsidP="00991276">
            <w:pPr>
              <w:widowControl/>
              <w:jc w:val="left"/>
              <w:rPr>
                <w:rFonts w:ascii="HGPｺﾞｼｯｸM" w:eastAsia="HGPｺﾞｼｯｸM" w:hAnsi="Calibri" w:cs="Calibri" w:hint="eastAsia"/>
                <w:color w:val="000000"/>
                <w:kern w:val="0"/>
                <w:sz w:val="20"/>
                <w:szCs w:val="20"/>
              </w:rPr>
            </w:pPr>
          </w:p>
        </w:tc>
      </w:tr>
    </w:tbl>
    <w:p w14:paraId="3169AFD1" w14:textId="77777777" w:rsidR="00991276" w:rsidRPr="00C06080" w:rsidRDefault="00991276" w:rsidP="00991276">
      <w:pPr>
        <w:rPr>
          <w:rFonts w:ascii="HGPｺﾞｼｯｸM" w:eastAsia="HGPｺﾞｼｯｸM" w:hint="eastAsia"/>
          <w:b/>
          <w:bCs/>
        </w:rPr>
      </w:pPr>
    </w:p>
    <w:p w14:paraId="113E9A1D" w14:textId="73B2E78B" w:rsidR="00ED74EE" w:rsidRPr="00C06080" w:rsidRDefault="00ED74EE" w:rsidP="00991276">
      <w:pPr>
        <w:rPr>
          <w:rFonts w:ascii="HGPｺﾞｼｯｸM" w:eastAsia="HGPｺﾞｼｯｸM" w:hAnsi="ＭＳ 明朝" w:hint="eastAsia"/>
          <w:bCs/>
        </w:rPr>
      </w:pPr>
      <w:r w:rsidRPr="00C06080">
        <w:rPr>
          <w:rFonts w:ascii="HGPｺﾞｼｯｸM" w:eastAsia="HGPｺﾞｼｯｸM" w:hAnsi="ＭＳ 明朝" w:hint="eastAsia"/>
          <w:bCs/>
        </w:rPr>
        <w:t>ＤＳトップ・</w:t>
      </w:r>
      <w:r w:rsidR="006B6EF2" w:rsidRPr="00C06080">
        <w:rPr>
          <w:rFonts w:ascii="HGPｺﾞｼｯｸM" w:eastAsia="HGPｺﾞｼｯｸM" w:hAnsi="ＭＳ 明朝" w:hint="eastAsia"/>
          <w:bCs/>
        </w:rPr>
        <w:t>ゼロ</w:t>
      </w:r>
      <w:r w:rsidRPr="00C06080">
        <w:rPr>
          <w:rFonts w:ascii="HGPｺﾞｼｯｸM" w:eastAsia="HGPｺﾞｼｯｸM" w:hAnsi="ＭＳ 明朝" w:hint="eastAsia"/>
          <w:bCs/>
        </w:rPr>
        <w:t>は、高反射色シングル用を用意しています。</w:t>
      </w:r>
    </w:p>
    <w:p w14:paraId="113E9A1E" w14:textId="4EA22B4B" w:rsidR="00ED74EE" w:rsidRPr="00C06080" w:rsidRDefault="00493F69" w:rsidP="00ED74EE">
      <w:pPr>
        <w:rPr>
          <w:rFonts w:ascii="HGPｺﾞｼｯｸM" w:eastAsia="HGPｺﾞｼｯｸM" w:hAnsi="ＭＳ 明朝" w:hint="eastAsia"/>
          <w:bCs/>
        </w:rPr>
      </w:pPr>
      <w:bookmarkStart w:id="2" w:name="_Hlk213246175"/>
      <w:r w:rsidRPr="00C06080">
        <w:rPr>
          <w:rFonts w:ascii="HGPｺﾞｼｯｸM" w:eastAsia="HGPｺﾞｼｯｸM" w:hAnsi="ＭＳ 明朝" w:hint="eastAsia"/>
          <w:bCs/>
        </w:rPr>
        <w:t>※ 各種トップコートは、必ず高反射色を選定してください。</w:t>
      </w:r>
    </w:p>
    <w:bookmarkEnd w:id="2"/>
    <w:p w14:paraId="113E9A1F" w14:textId="77777777" w:rsidR="00ED74EE" w:rsidRPr="00C06080" w:rsidRDefault="00ED74EE" w:rsidP="00ED74EE">
      <w:pPr>
        <w:rPr>
          <w:rFonts w:ascii="HGPｺﾞｼｯｸM" w:eastAsia="HGPｺﾞｼｯｸM" w:hAnsi="ＭＳ 明朝" w:hint="eastAsia"/>
          <w:bCs/>
        </w:rPr>
      </w:pPr>
    </w:p>
    <w:p w14:paraId="113E9A20" w14:textId="77777777" w:rsidR="00ED74EE" w:rsidRPr="00C06080" w:rsidRDefault="00ED74EE" w:rsidP="00ED74EE">
      <w:pPr>
        <w:rPr>
          <w:rFonts w:ascii="HGPｺﾞｼｯｸM" w:eastAsia="HGPｺﾞｼｯｸM" w:hAnsi="ＭＳ 明朝" w:hint="eastAsia"/>
          <w:bCs/>
        </w:rPr>
      </w:pPr>
    </w:p>
    <w:p w14:paraId="113E9A21" w14:textId="77777777" w:rsidR="00235F0A" w:rsidRPr="00C06080" w:rsidRDefault="00FE4924" w:rsidP="00ED74EE">
      <w:pPr>
        <w:rPr>
          <w:rFonts w:ascii="HGPｺﾞｼｯｸM" w:eastAsia="HGPｺﾞｼｯｸM" w:hAnsi="ＭＳ 明朝" w:hint="eastAsia"/>
          <w:b/>
          <w:bCs/>
        </w:rPr>
      </w:pPr>
      <w:r w:rsidRPr="00C06080">
        <w:rPr>
          <w:rFonts w:ascii="HGPｺﾞｼｯｸM" w:eastAsia="HGPｺﾞｼｯｸM" w:hAnsi="ＭＳ 明朝" w:hint="eastAsia"/>
          <w:b/>
          <w:bCs/>
        </w:rPr>
        <w:br w:type="page"/>
      </w:r>
      <w:r w:rsidR="00235F0A" w:rsidRPr="00C06080">
        <w:rPr>
          <w:rFonts w:ascii="HGPｺﾞｼｯｸM" w:eastAsia="HGPｺﾞｼｯｸM" w:hAnsi="ＭＳ 明朝" w:hint="eastAsia"/>
          <w:b/>
          <w:bCs/>
        </w:rPr>
        <w:lastRenderedPageBreak/>
        <w:t>施工の流れ</w:t>
      </w:r>
    </w:p>
    <w:p w14:paraId="113E9A22" w14:textId="77777777" w:rsidR="00235F0A" w:rsidRPr="00C06080" w:rsidRDefault="00235F0A" w:rsidP="00235F0A">
      <w:pPr>
        <w:rPr>
          <w:rFonts w:ascii="HGPｺﾞｼｯｸM" w:eastAsia="HGPｺﾞｼｯｸM" w:hAnsi="ＭＳ 明朝" w:hint="eastAsia"/>
        </w:rPr>
      </w:pPr>
    </w:p>
    <w:tbl>
      <w:tblPr>
        <w:tblW w:w="4080" w:type="dxa"/>
        <w:jc w:val="center"/>
        <w:tblCellMar>
          <w:left w:w="99" w:type="dxa"/>
          <w:right w:w="99" w:type="dxa"/>
        </w:tblCellMar>
        <w:tblLook w:val="04A0" w:firstRow="1" w:lastRow="0" w:firstColumn="1" w:lastColumn="0" w:noHBand="0" w:noVBand="1"/>
      </w:tblPr>
      <w:tblGrid>
        <w:gridCol w:w="4080"/>
      </w:tblGrid>
      <w:tr w:rsidR="00846CD5" w:rsidRPr="00C06080" w14:paraId="113E9A24" w14:textId="77777777" w:rsidTr="00ED74EE">
        <w:trPr>
          <w:trHeight w:val="567"/>
          <w:jc w:val="center"/>
        </w:trPr>
        <w:tc>
          <w:tcPr>
            <w:tcW w:w="4080" w:type="dxa"/>
            <w:tcBorders>
              <w:top w:val="single" w:sz="12" w:space="0" w:color="auto"/>
              <w:left w:val="single" w:sz="12" w:space="0" w:color="auto"/>
              <w:bottom w:val="single" w:sz="12" w:space="0" w:color="auto"/>
              <w:right w:val="single" w:sz="12" w:space="0" w:color="auto"/>
            </w:tcBorders>
            <w:noWrap/>
            <w:vAlign w:val="center"/>
            <w:hideMark/>
          </w:tcPr>
          <w:p w14:paraId="113E9A23" w14:textId="77777777" w:rsidR="00846CD5" w:rsidRPr="00C06080" w:rsidRDefault="00B30ACE" w:rsidP="00065C8A">
            <w:pPr>
              <w:widowControl/>
              <w:jc w:val="center"/>
              <w:rPr>
                <w:rFonts w:ascii="HGPｺﾞｼｯｸM" w:eastAsia="HGPｺﾞｼｯｸM" w:hAnsi="ＭＳ 明朝" w:cs="ＭＳ Ｐゴシック" w:hint="eastAsia"/>
                <w:kern w:val="0"/>
                <w:sz w:val="22"/>
                <w:szCs w:val="22"/>
              </w:rPr>
            </w:pPr>
            <w:r w:rsidRPr="00C06080">
              <w:rPr>
                <w:rFonts w:ascii="HGPｺﾞｼｯｸM" w:eastAsia="HGPｺﾞｼｯｸM" w:hAnsi="ＭＳ 明朝" w:cs="ＭＳ Ｐゴシック" w:hint="eastAsia"/>
                <w:kern w:val="0"/>
                <w:sz w:val="22"/>
                <w:szCs w:val="22"/>
              </w:rPr>
              <w:t>アスファルトシングル</w:t>
            </w:r>
            <w:r w:rsidR="00065C8A" w:rsidRPr="00C06080">
              <w:rPr>
                <w:rFonts w:ascii="HGPｺﾞｼｯｸM" w:eastAsia="HGPｺﾞｼｯｸM" w:hAnsi="ＭＳ 明朝" w:cs="ＭＳ Ｐゴシック" w:hint="eastAsia"/>
                <w:kern w:val="0"/>
                <w:sz w:val="22"/>
                <w:szCs w:val="22"/>
              </w:rPr>
              <w:t>葺き</w:t>
            </w:r>
            <w:r w:rsidRPr="00C06080">
              <w:rPr>
                <w:rFonts w:ascii="HGPｺﾞｼｯｸM" w:eastAsia="HGPｺﾞｼｯｸM" w:hAnsi="ＭＳ 明朝" w:cs="ＭＳ Ｐゴシック" w:hint="eastAsia"/>
                <w:kern w:val="0"/>
                <w:sz w:val="22"/>
                <w:szCs w:val="22"/>
              </w:rPr>
              <w:t>改修</w:t>
            </w:r>
            <w:r w:rsidR="00846CD5" w:rsidRPr="00C06080">
              <w:rPr>
                <w:rFonts w:ascii="HGPｺﾞｼｯｸM" w:eastAsia="HGPｺﾞｼｯｸM" w:hAnsi="ＭＳ 明朝" w:cs="ＭＳ Ｐゴシック" w:hint="eastAsia"/>
                <w:kern w:val="0"/>
                <w:sz w:val="22"/>
                <w:szCs w:val="22"/>
              </w:rPr>
              <w:t>工法</w:t>
            </w:r>
          </w:p>
        </w:tc>
      </w:tr>
      <w:tr w:rsidR="00846CD5" w:rsidRPr="00C06080" w14:paraId="113E9A26" w14:textId="77777777" w:rsidTr="00ED74EE">
        <w:trPr>
          <w:trHeight w:val="497"/>
          <w:jc w:val="center"/>
        </w:trPr>
        <w:tc>
          <w:tcPr>
            <w:tcW w:w="4080" w:type="dxa"/>
            <w:tcBorders>
              <w:top w:val="single" w:sz="12" w:space="0" w:color="auto"/>
              <w:bottom w:val="single" w:sz="4" w:space="0" w:color="auto"/>
              <w:right w:val="nil"/>
            </w:tcBorders>
            <w:noWrap/>
            <w:vAlign w:val="center"/>
            <w:hideMark/>
          </w:tcPr>
          <w:p w14:paraId="113E9A25" w14:textId="77777777" w:rsidR="00846CD5" w:rsidRPr="00C06080" w:rsidRDefault="00000000" w:rsidP="004E7B4D">
            <w:pPr>
              <w:widowControl/>
              <w:jc w:val="center"/>
              <w:rPr>
                <w:rFonts w:ascii="HGPｺﾞｼｯｸM" w:eastAsia="HGPｺﾞｼｯｸM" w:hAnsi="ＭＳ 明朝" w:cs="ＭＳ Ｐゴシック" w:hint="eastAsia"/>
                <w:kern w:val="0"/>
                <w:sz w:val="22"/>
                <w:szCs w:val="22"/>
              </w:rPr>
            </w:pPr>
            <w:r w:rsidRPr="00C06080">
              <w:rPr>
                <w:rFonts w:ascii="HGPｺﾞｼｯｸM" w:eastAsia="HGPｺﾞｼｯｸM" w:hAnsi="ＭＳ 明朝" w:cs="ＭＳ Ｐゴシック" w:hint="eastAsia"/>
                <w:noProof/>
                <w:kern w:val="0"/>
                <w:sz w:val="22"/>
                <w:szCs w:val="22"/>
              </w:rPr>
              <w:pict w14:anchorId="113E9A65">
                <v:shapetype id="_x0000_t32" coordsize="21600,21600" o:spt="32" o:oned="t" path="m,l21600,21600e" filled="f">
                  <v:path arrowok="t" fillok="f" o:connecttype="none"/>
                  <o:lock v:ext="edit" shapetype="t"/>
                </v:shapetype>
                <v:shape id="_x0000_s2070" type="#_x0000_t32" style="position:absolute;left:0;text-align:left;margin-left:92.25pt;margin-top:3.6pt;width:0;height:20.25pt;z-index:1;mso-position-horizontal-relative:text;mso-position-vertical-relative:text" o:connectortype="straight" strokeweight="2pt">
                  <v:stroke endarrow="block"/>
                </v:shape>
              </w:pict>
            </w:r>
            <w:r w:rsidR="00846CD5" w:rsidRPr="00C06080">
              <w:rPr>
                <w:rFonts w:ascii="HGPｺﾞｼｯｸM" w:eastAsia="HGPｺﾞｼｯｸM" w:hAnsi="ＭＳ 明朝" w:cs="ＭＳ Ｐゴシック" w:hint="eastAsia"/>
                <w:kern w:val="0"/>
                <w:sz w:val="22"/>
                <w:szCs w:val="22"/>
              </w:rPr>
              <w:t xml:space="preserve">　</w:t>
            </w:r>
          </w:p>
        </w:tc>
      </w:tr>
      <w:tr w:rsidR="00846CD5" w:rsidRPr="00C06080" w14:paraId="113E9A28" w14:textId="77777777" w:rsidTr="00ED74EE">
        <w:trPr>
          <w:trHeight w:val="454"/>
          <w:jc w:val="center"/>
        </w:trPr>
        <w:tc>
          <w:tcPr>
            <w:tcW w:w="4080" w:type="dxa"/>
            <w:tcBorders>
              <w:top w:val="single" w:sz="4" w:space="0" w:color="auto"/>
              <w:left w:val="single" w:sz="4" w:space="0" w:color="auto"/>
              <w:bottom w:val="single" w:sz="4" w:space="0" w:color="auto"/>
              <w:right w:val="single" w:sz="4" w:space="0" w:color="auto"/>
            </w:tcBorders>
            <w:vAlign w:val="center"/>
          </w:tcPr>
          <w:p w14:paraId="113E9A27" w14:textId="77777777" w:rsidR="00846CD5" w:rsidRPr="00C06080" w:rsidRDefault="00846CD5" w:rsidP="004E7B4D">
            <w:pPr>
              <w:widowControl/>
              <w:jc w:val="center"/>
              <w:rPr>
                <w:rFonts w:ascii="HGPｺﾞｼｯｸM" w:eastAsia="HGPｺﾞｼｯｸM" w:hAnsi="ＭＳ 明朝" w:cs="ＭＳ Ｐゴシック" w:hint="eastAsia"/>
                <w:kern w:val="0"/>
                <w:sz w:val="22"/>
                <w:szCs w:val="22"/>
              </w:rPr>
            </w:pPr>
            <w:r w:rsidRPr="00C06080">
              <w:rPr>
                <w:rFonts w:ascii="HGPｺﾞｼｯｸM" w:eastAsia="HGPｺﾞｼｯｸM" w:hAnsi="ＭＳ 明朝" w:cs="ＭＳ Ｐゴシック" w:hint="eastAsia"/>
                <w:kern w:val="0"/>
                <w:sz w:val="22"/>
                <w:szCs w:val="22"/>
              </w:rPr>
              <w:t>下地確認・下地清掃</w:t>
            </w:r>
          </w:p>
        </w:tc>
      </w:tr>
      <w:tr w:rsidR="00846CD5" w:rsidRPr="00C06080" w14:paraId="113E9A2A" w14:textId="77777777" w:rsidTr="00ED74EE">
        <w:trPr>
          <w:trHeight w:val="517"/>
          <w:jc w:val="center"/>
        </w:trPr>
        <w:tc>
          <w:tcPr>
            <w:tcW w:w="4080" w:type="dxa"/>
            <w:tcBorders>
              <w:top w:val="single" w:sz="4" w:space="0" w:color="auto"/>
              <w:bottom w:val="single" w:sz="4" w:space="0" w:color="auto"/>
              <w:right w:val="nil"/>
            </w:tcBorders>
            <w:vAlign w:val="center"/>
          </w:tcPr>
          <w:p w14:paraId="113E9A29" w14:textId="77777777" w:rsidR="00846CD5" w:rsidRPr="00C06080" w:rsidRDefault="00000000" w:rsidP="004E7B4D">
            <w:pPr>
              <w:widowControl/>
              <w:jc w:val="center"/>
              <w:rPr>
                <w:rFonts w:ascii="HGPｺﾞｼｯｸM" w:eastAsia="HGPｺﾞｼｯｸM" w:hAnsi="ＭＳ 明朝" w:cs="ＭＳ Ｐゴシック" w:hint="eastAsia"/>
                <w:kern w:val="0"/>
                <w:sz w:val="22"/>
                <w:szCs w:val="22"/>
              </w:rPr>
            </w:pPr>
            <w:r w:rsidRPr="00C06080">
              <w:rPr>
                <w:rFonts w:ascii="HGPｺﾞｼｯｸM" w:eastAsia="HGPｺﾞｼｯｸM" w:hAnsi="ＭＳ 明朝" w:cs="ＭＳ Ｐゴシック" w:hint="eastAsia"/>
                <w:noProof/>
                <w:kern w:val="0"/>
                <w:sz w:val="22"/>
                <w:szCs w:val="22"/>
              </w:rPr>
              <w:pict w14:anchorId="113E9A66">
                <v:shape id="_x0000_s2071" type="#_x0000_t32" style="position:absolute;left:0;text-align:left;margin-left:92.5pt;margin-top:6.1pt;width:0;height:20.25pt;z-index:2;mso-position-horizontal-relative:text;mso-position-vertical-relative:text" o:connectortype="straight" strokeweight="2pt">
                  <v:stroke endarrow="block"/>
                </v:shape>
              </w:pict>
            </w:r>
          </w:p>
        </w:tc>
      </w:tr>
      <w:tr w:rsidR="00846CD5" w:rsidRPr="00C06080" w14:paraId="113E9A2C" w14:textId="77777777" w:rsidTr="00ED74EE">
        <w:trPr>
          <w:trHeight w:val="454"/>
          <w:jc w:val="center"/>
        </w:trPr>
        <w:tc>
          <w:tcPr>
            <w:tcW w:w="4080" w:type="dxa"/>
            <w:tcBorders>
              <w:top w:val="single" w:sz="2" w:space="0" w:color="auto"/>
              <w:left w:val="single" w:sz="4" w:space="0" w:color="auto"/>
              <w:bottom w:val="single" w:sz="4" w:space="0" w:color="auto"/>
              <w:right w:val="single" w:sz="4" w:space="0" w:color="auto"/>
            </w:tcBorders>
            <w:vAlign w:val="center"/>
          </w:tcPr>
          <w:p w14:paraId="113E9A2B" w14:textId="77777777" w:rsidR="00846CD5" w:rsidRPr="00C06080" w:rsidRDefault="00846CD5" w:rsidP="00846CD5">
            <w:pPr>
              <w:widowControl/>
              <w:jc w:val="center"/>
              <w:rPr>
                <w:rFonts w:ascii="HGPｺﾞｼｯｸM" w:eastAsia="HGPｺﾞｼｯｸM" w:hAnsi="ＭＳ 明朝" w:cs="ＭＳ Ｐゴシック" w:hint="eastAsia"/>
                <w:kern w:val="0"/>
                <w:sz w:val="22"/>
                <w:szCs w:val="22"/>
              </w:rPr>
            </w:pPr>
            <w:r w:rsidRPr="00C06080">
              <w:rPr>
                <w:rFonts w:ascii="HGPｺﾞｼｯｸM" w:eastAsia="HGPｺﾞｼｯｸM" w:hAnsi="ＭＳ 明朝" w:hint="eastAsia"/>
              </w:rPr>
              <w:t>オープライマー</w:t>
            </w:r>
            <w:r w:rsidR="009D423C" w:rsidRPr="00C06080">
              <w:rPr>
                <w:rFonts w:ascii="HGPｺﾞｼｯｸM" w:eastAsia="HGPｺﾞｼｯｸM" w:hAnsi="ＭＳ 明朝" w:hint="eastAsia"/>
              </w:rPr>
              <w:t>バリア</w:t>
            </w:r>
            <w:r w:rsidRPr="00C06080">
              <w:rPr>
                <w:rFonts w:ascii="HGPｺﾞｼｯｸM" w:eastAsia="HGPｺﾞｼｯｸM" w:hAnsi="ＭＳ 明朝" w:cs="ＭＳ Ｐゴシック" w:hint="eastAsia"/>
                <w:kern w:val="0"/>
                <w:sz w:val="22"/>
                <w:szCs w:val="22"/>
              </w:rPr>
              <w:t>塗布</w:t>
            </w:r>
          </w:p>
        </w:tc>
      </w:tr>
      <w:tr w:rsidR="00846CD5" w:rsidRPr="00C06080" w14:paraId="113E9A2E" w14:textId="77777777" w:rsidTr="00ED74EE">
        <w:trPr>
          <w:trHeight w:val="594"/>
          <w:jc w:val="center"/>
        </w:trPr>
        <w:tc>
          <w:tcPr>
            <w:tcW w:w="4080" w:type="dxa"/>
            <w:tcBorders>
              <w:top w:val="single" w:sz="4" w:space="0" w:color="auto"/>
              <w:bottom w:val="single" w:sz="4" w:space="0" w:color="auto"/>
              <w:right w:val="nil"/>
            </w:tcBorders>
            <w:vAlign w:val="center"/>
          </w:tcPr>
          <w:p w14:paraId="113E9A2D" w14:textId="77777777" w:rsidR="00846CD5" w:rsidRPr="00C06080" w:rsidRDefault="00000000" w:rsidP="00846CD5">
            <w:pPr>
              <w:widowControl/>
              <w:rPr>
                <w:rFonts w:ascii="HGPｺﾞｼｯｸM" w:eastAsia="HGPｺﾞｼｯｸM" w:hAnsi="ＭＳ 明朝" w:cs="ＭＳ Ｐゴシック" w:hint="eastAsia"/>
                <w:kern w:val="0"/>
                <w:sz w:val="22"/>
                <w:szCs w:val="22"/>
              </w:rPr>
            </w:pPr>
            <w:r w:rsidRPr="00C06080">
              <w:rPr>
                <w:rFonts w:ascii="HGPｺﾞｼｯｸM" w:eastAsia="HGPｺﾞｼｯｸM" w:hAnsi="ＭＳ 明朝" w:cs="ＭＳ Ｐゴシック" w:hint="eastAsia"/>
                <w:noProof/>
                <w:kern w:val="0"/>
                <w:sz w:val="22"/>
                <w:szCs w:val="22"/>
              </w:rPr>
              <w:pict w14:anchorId="113E9A67">
                <v:shape id="_x0000_s2072" type="#_x0000_t32" style="position:absolute;left:0;text-align:left;margin-left:92.5pt;margin-top:5.3pt;width:0;height:20.25pt;z-index:3;mso-position-horizontal-relative:text;mso-position-vertical-relative:text" o:connectortype="straight" strokeweight="2pt">
                  <v:stroke endarrow="block"/>
                </v:shape>
              </w:pict>
            </w:r>
          </w:p>
        </w:tc>
      </w:tr>
      <w:tr w:rsidR="00846CD5" w:rsidRPr="00C06080" w14:paraId="113E9A31" w14:textId="77777777" w:rsidTr="00ED74EE">
        <w:trPr>
          <w:trHeight w:val="454"/>
          <w:jc w:val="center"/>
        </w:trPr>
        <w:tc>
          <w:tcPr>
            <w:tcW w:w="4080" w:type="dxa"/>
            <w:tcBorders>
              <w:top w:val="single" w:sz="4" w:space="0" w:color="auto"/>
              <w:left w:val="single" w:sz="4" w:space="0" w:color="auto"/>
              <w:bottom w:val="single" w:sz="4" w:space="0" w:color="auto"/>
              <w:right w:val="single" w:sz="4" w:space="0" w:color="auto"/>
            </w:tcBorders>
            <w:vAlign w:val="center"/>
          </w:tcPr>
          <w:p w14:paraId="113E9A2F" w14:textId="77777777" w:rsidR="00846CD5" w:rsidRPr="00C06080" w:rsidRDefault="00846CD5" w:rsidP="00E17FFC">
            <w:pPr>
              <w:widowControl/>
              <w:jc w:val="center"/>
              <w:rPr>
                <w:rFonts w:ascii="HGPｺﾞｼｯｸM" w:eastAsia="HGPｺﾞｼｯｸM" w:hAnsi="ＭＳ 明朝" w:cs="ＭＳ Ｐゴシック" w:hint="eastAsia"/>
                <w:kern w:val="0"/>
                <w:sz w:val="22"/>
                <w:szCs w:val="22"/>
              </w:rPr>
            </w:pPr>
            <w:r w:rsidRPr="00C06080">
              <w:rPr>
                <w:rFonts w:ascii="HGPｺﾞｼｯｸM" w:eastAsia="HGPｺﾞｼｯｸM" w:hAnsi="ＭＳ 明朝" w:cs="ＭＳ Ｐゴシック" w:hint="eastAsia"/>
                <w:kern w:val="0"/>
                <w:sz w:val="22"/>
                <w:szCs w:val="22"/>
              </w:rPr>
              <w:t>エバーコート</w:t>
            </w:r>
            <w:r w:rsidR="002812FB" w:rsidRPr="00C06080">
              <w:rPr>
                <w:rFonts w:ascii="HGPｺﾞｼｯｸM" w:eastAsia="HGPｺﾞｼｯｸM" w:hAnsi="ＭＳ 明朝" w:cs="ＭＳ Ｐゴシック" w:hint="eastAsia"/>
                <w:kern w:val="0"/>
                <w:sz w:val="22"/>
                <w:szCs w:val="22"/>
              </w:rPr>
              <w:t>Ｚｅｒｏ１－Ｈ</w:t>
            </w:r>
            <w:r w:rsidRPr="00C06080">
              <w:rPr>
                <w:rFonts w:ascii="HGPｺﾞｼｯｸM" w:eastAsia="HGPｺﾞｼｯｸM" w:hAnsi="ＭＳ 明朝" w:cs="ＭＳ Ｐゴシック" w:hint="eastAsia"/>
                <w:kern w:val="0"/>
                <w:sz w:val="22"/>
                <w:szCs w:val="22"/>
              </w:rPr>
              <w:t>中粘度＋</w:t>
            </w:r>
          </w:p>
          <w:p w14:paraId="113E9A30" w14:textId="77777777" w:rsidR="00846CD5" w:rsidRPr="00C06080" w:rsidRDefault="00846CD5" w:rsidP="00E17FFC">
            <w:pPr>
              <w:widowControl/>
              <w:jc w:val="center"/>
              <w:rPr>
                <w:rFonts w:ascii="HGPｺﾞｼｯｸM" w:eastAsia="HGPｺﾞｼｯｸM" w:hAnsi="ＭＳ 明朝" w:cs="ＭＳ Ｐゴシック" w:hint="eastAsia"/>
                <w:kern w:val="0"/>
                <w:sz w:val="22"/>
                <w:szCs w:val="22"/>
              </w:rPr>
            </w:pPr>
            <w:r w:rsidRPr="00C06080">
              <w:rPr>
                <w:rFonts w:ascii="HGPｺﾞｼｯｸM" w:eastAsia="HGPｺﾞｼｯｸM" w:hAnsi="ＭＳ 明朝" w:cs="ＭＳ Ｐゴシック" w:hint="eastAsia"/>
                <w:kern w:val="0"/>
                <w:sz w:val="22"/>
                <w:szCs w:val="22"/>
              </w:rPr>
              <w:t>ジョイント処理用添加剤塗布（１層目）</w:t>
            </w:r>
          </w:p>
        </w:tc>
      </w:tr>
      <w:tr w:rsidR="00846CD5" w:rsidRPr="00C06080" w14:paraId="113E9A33" w14:textId="77777777" w:rsidTr="00ED74EE">
        <w:trPr>
          <w:trHeight w:val="538"/>
          <w:jc w:val="center"/>
        </w:trPr>
        <w:tc>
          <w:tcPr>
            <w:tcW w:w="4080" w:type="dxa"/>
            <w:tcBorders>
              <w:top w:val="single" w:sz="4" w:space="0" w:color="auto"/>
              <w:bottom w:val="nil"/>
              <w:right w:val="nil"/>
            </w:tcBorders>
            <w:vAlign w:val="center"/>
          </w:tcPr>
          <w:p w14:paraId="113E9A32" w14:textId="77777777" w:rsidR="00846CD5" w:rsidRPr="00C06080" w:rsidRDefault="00000000" w:rsidP="004E7B4D">
            <w:pPr>
              <w:widowControl/>
              <w:jc w:val="center"/>
              <w:rPr>
                <w:rFonts w:ascii="HGPｺﾞｼｯｸM" w:eastAsia="HGPｺﾞｼｯｸM" w:hAnsi="ＭＳ 明朝" w:cs="ＭＳ Ｐゴシック" w:hint="eastAsia"/>
                <w:kern w:val="0"/>
                <w:sz w:val="22"/>
                <w:szCs w:val="22"/>
              </w:rPr>
            </w:pPr>
            <w:r w:rsidRPr="00C06080">
              <w:rPr>
                <w:rFonts w:ascii="HGPｺﾞｼｯｸM" w:eastAsia="HGPｺﾞｼｯｸM" w:hAnsi="ＭＳ 明朝" w:cs="ＭＳ Ｐゴシック" w:hint="eastAsia"/>
                <w:noProof/>
                <w:kern w:val="0"/>
                <w:sz w:val="22"/>
                <w:szCs w:val="22"/>
              </w:rPr>
              <w:pict w14:anchorId="113E9A68">
                <v:shape id="_x0000_s2073" type="#_x0000_t32" style="position:absolute;left:0;text-align:left;margin-left:92.5pt;margin-top:4.05pt;width:0;height:20.25pt;z-index:4;mso-position-horizontal-relative:text;mso-position-vertical-relative:text" o:connectortype="straight" strokeweight="2pt">
                  <v:stroke endarrow="block"/>
                </v:shape>
              </w:pict>
            </w:r>
          </w:p>
        </w:tc>
      </w:tr>
      <w:tr w:rsidR="00846CD5" w:rsidRPr="00C06080" w14:paraId="113E9A36" w14:textId="77777777" w:rsidTr="00ED74EE">
        <w:trPr>
          <w:trHeight w:val="454"/>
          <w:jc w:val="center"/>
        </w:trPr>
        <w:tc>
          <w:tcPr>
            <w:tcW w:w="4080" w:type="dxa"/>
            <w:tcBorders>
              <w:top w:val="single" w:sz="4" w:space="0" w:color="auto"/>
              <w:left w:val="single" w:sz="4" w:space="0" w:color="auto"/>
              <w:bottom w:val="single" w:sz="4" w:space="0" w:color="auto"/>
              <w:right w:val="single" w:sz="4" w:space="0" w:color="auto"/>
            </w:tcBorders>
            <w:vAlign w:val="center"/>
            <w:hideMark/>
          </w:tcPr>
          <w:p w14:paraId="113E9A34" w14:textId="77777777" w:rsidR="00846CD5" w:rsidRPr="00C06080" w:rsidRDefault="00846CD5" w:rsidP="00846CD5">
            <w:pPr>
              <w:widowControl/>
              <w:jc w:val="center"/>
              <w:rPr>
                <w:rFonts w:ascii="HGPｺﾞｼｯｸM" w:eastAsia="HGPｺﾞｼｯｸM" w:hAnsi="ＭＳ 明朝" w:cs="ＭＳ Ｐゴシック" w:hint="eastAsia"/>
                <w:kern w:val="0"/>
                <w:sz w:val="22"/>
                <w:szCs w:val="22"/>
              </w:rPr>
            </w:pPr>
            <w:r w:rsidRPr="00C06080">
              <w:rPr>
                <w:rFonts w:ascii="HGPｺﾞｼｯｸM" w:eastAsia="HGPｺﾞｼｯｸM" w:hAnsi="ＭＳ 明朝" w:cs="ＭＳ Ｐゴシック" w:hint="eastAsia"/>
                <w:kern w:val="0"/>
                <w:sz w:val="22"/>
                <w:szCs w:val="22"/>
              </w:rPr>
              <w:t>エバーコート</w:t>
            </w:r>
            <w:r w:rsidR="002812FB" w:rsidRPr="00C06080">
              <w:rPr>
                <w:rFonts w:ascii="HGPｺﾞｼｯｸM" w:eastAsia="HGPｺﾞｼｯｸM" w:hAnsi="ＭＳ 明朝" w:cs="ＭＳ Ｐゴシック" w:hint="eastAsia"/>
                <w:kern w:val="0"/>
                <w:sz w:val="22"/>
                <w:szCs w:val="22"/>
              </w:rPr>
              <w:t>Ｚｅｒｏ１－Ｈ</w:t>
            </w:r>
            <w:r w:rsidRPr="00C06080">
              <w:rPr>
                <w:rFonts w:ascii="HGPｺﾞｼｯｸM" w:eastAsia="HGPｺﾞｼｯｸM" w:hAnsi="ＭＳ 明朝" w:cs="ＭＳ Ｐゴシック" w:hint="eastAsia"/>
                <w:kern w:val="0"/>
                <w:sz w:val="22"/>
                <w:szCs w:val="22"/>
              </w:rPr>
              <w:t>中粘度＋</w:t>
            </w:r>
          </w:p>
          <w:p w14:paraId="113E9A35" w14:textId="77777777" w:rsidR="00846CD5" w:rsidRPr="00C06080" w:rsidRDefault="00846CD5" w:rsidP="00846CD5">
            <w:pPr>
              <w:widowControl/>
              <w:jc w:val="center"/>
              <w:rPr>
                <w:rFonts w:ascii="HGPｺﾞｼｯｸM" w:eastAsia="HGPｺﾞｼｯｸM" w:hAnsi="ＭＳ 明朝" w:cs="ＭＳ Ｐゴシック" w:hint="eastAsia"/>
                <w:kern w:val="0"/>
                <w:sz w:val="22"/>
                <w:szCs w:val="22"/>
              </w:rPr>
            </w:pPr>
            <w:r w:rsidRPr="00C06080">
              <w:rPr>
                <w:rFonts w:ascii="HGPｺﾞｼｯｸM" w:eastAsia="HGPｺﾞｼｯｸM" w:hAnsi="ＭＳ 明朝" w:cs="ＭＳ Ｐゴシック" w:hint="eastAsia"/>
                <w:kern w:val="0"/>
                <w:sz w:val="22"/>
                <w:szCs w:val="22"/>
              </w:rPr>
              <w:t>ジョイント処理用添加剤塗布（２層目）</w:t>
            </w:r>
          </w:p>
        </w:tc>
      </w:tr>
      <w:tr w:rsidR="00846CD5" w:rsidRPr="00C06080" w14:paraId="113E9A38" w14:textId="77777777" w:rsidTr="00ED74EE">
        <w:trPr>
          <w:trHeight w:val="634"/>
          <w:jc w:val="center"/>
        </w:trPr>
        <w:tc>
          <w:tcPr>
            <w:tcW w:w="4080" w:type="dxa"/>
            <w:tcBorders>
              <w:top w:val="single" w:sz="4" w:space="0" w:color="auto"/>
              <w:bottom w:val="nil"/>
              <w:right w:val="nil"/>
            </w:tcBorders>
            <w:vAlign w:val="center"/>
          </w:tcPr>
          <w:p w14:paraId="113E9A37" w14:textId="77777777" w:rsidR="00846CD5" w:rsidRPr="00C06080" w:rsidRDefault="00000000" w:rsidP="004E7B4D">
            <w:pPr>
              <w:widowControl/>
              <w:jc w:val="center"/>
              <w:rPr>
                <w:rFonts w:ascii="HGPｺﾞｼｯｸM" w:eastAsia="HGPｺﾞｼｯｸM" w:hAnsi="ＭＳ 明朝" w:cs="ＭＳ Ｐゴシック" w:hint="eastAsia"/>
                <w:kern w:val="0"/>
                <w:sz w:val="22"/>
                <w:szCs w:val="22"/>
              </w:rPr>
            </w:pPr>
            <w:r w:rsidRPr="00C06080">
              <w:rPr>
                <w:rFonts w:ascii="HGPｺﾞｼｯｸM" w:eastAsia="HGPｺﾞｼｯｸM" w:hAnsi="ＭＳ 明朝" w:cs="ＭＳ Ｐゴシック" w:hint="eastAsia"/>
                <w:noProof/>
                <w:kern w:val="0"/>
                <w:sz w:val="22"/>
                <w:szCs w:val="22"/>
              </w:rPr>
              <w:pict w14:anchorId="113E9A69">
                <v:shape id="_x0000_s2074" type="#_x0000_t32" style="position:absolute;left:0;text-align:left;margin-left:92.5pt;margin-top:5pt;width:0;height:20.25pt;z-index:5;mso-position-horizontal-relative:text;mso-position-vertical-relative:text" o:connectortype="straight" strokeweight="2pt">
                  <v:stroke endarrow="block"/>
                </v:shape>
              </w:pict>
            </w:r>
          </w:p>
        </w:tc>
      </w:tr>
      <w:tr w:rsidR="00846CD5" w:rsidRPr="00C06080" w14:paraId="113E9A3A" w14:textId="77777777" w:rsidTr="00ED74EE">
        <w:trPr>
          <w:trHeight w:val="454"/>
          <w:jc w:val="center"/>
        </w:trPr>
        <w:tc>
          <w:tcPr>
            <w:tcW w:w="4080" w:type="dxa"/>
            <w:tcBorders>
              <w:top w:val="single" w:sz="4" w:space="0" w:color="auto"/>
              <w:left w:val="single" w:sz="4" w:space="0" w:color="auto"/>
              <w:bottom w:val="single" w:sz="4" w:space="0" w:color="auto"/>
              <w:right w:val="single" w:sz="4" w:space="0" w:color="auto"/>
            </w:tcBorders>
            <w:vAlign w:val="center"/>
          </w:tcPr>
          <w:p w14:paraId="113E9A39" w14:textId="7BE436DB" w:rsidR="00846CD5" w:rsidRPr="00C06080" w:rsidRDefault="00493F69" w:rsidP="00145A9A">
            <w:pPr>
              <w:widowControl/>
              <w:jc w:val="center"/>
              <w:rPr>
                <w:rFonts w:ascii="HGPｺﾞｼｯｸM" w:eastAsia="HGPｺﾞｼｯｸM" w:hAnsi="ＭＳ 明朝" w:hint="eastAsia"/>
              </w:rPr>
            </w:pPr>
            <w:r w:rsidRPr="00C06080">
              <w:rPr>
                <w:rFonts w:ascii="HGPｺﾞｼｯｸM" w:eastAsia="HGPｺﾞｼｯｸM" w:hAnsi="ＭＳ 明朝" w:hint="eastAsia"/>
              </w:rPr>
              <w:t>各種トップコート</w:t>
            </w:r>
            <w:r w:rsidR="00ED74EE" w:rsidRPr="00C06080">
              <w:rPr>
                <w:rFonts w:ascii="HGPｺﾞｼｯｸM" w:eastAsia="HGPｺﾞｼｯｸM" w:hAnsi="ＭＳ 明朝" w:hint="eastAsia"/>
              </w:rPr>
              <w:t>（</w:t>
            </w:r>
            <w:r w:rsidR="00846CD5" w:rsidRPr="00C06080">
              <w:rPr>
                <w:rFonts w:ascii="HGPｺﾞｼｯｸM" w:eastAsia="HGPｺﾞｼｯｸM" w:hAnsi="ＭＳ 明朝" w:hint="eastAsia"/>
              </w:rPr>
              <w:t>高反射</w:t>
            </w:r>
            <w:r w:rsidR="00065C8A" w:rsidRPr="00C06080">
              <w:rPr>
                <w:rFonts w:ascii="HGPｺﾞｼｯｸM" w:eastAsia="HGPｺﾞｼｯｸM" w:hAnsi="ＭＳ 明朝" w:hint="eastAsia"/>
              </w:rPr>
              <w:t>色</w:t>
            </w:r>
            <w:r w:rsidR="00ED74EE" w:rsidRPr="00C06080">
              <w:rPr>
                <w:rFonts w:ascii="HGPｺﾞｼｯｸM" w:eastAsia="HGPｺﾞｼｯｸM" w:hAnsi="ＭＳ 明朝" w:hint="eastAsia"/>
              </w:rPr>
              <w:t>）</w:t>
            </w:r>
            <w:r w:rsidR="00846CD5" w:rsidRPr="00C06080">
              <w:rPr>
                <w:rFonts w:ascii="HGPｺﾞｼｯｸM" w:eastAsia="HGPｺﾞｼｯｸM" w:hAnsi="ＭＳ 明朝" w:cs="ＭＳ Ｐゴシック" w:hint="eastAsia"/>
                <w:kern w:val="0"/>
                <w:sz w:val="22"/>
                <w:szCs w:val="22"/>
              </w:rPr>
              <w:t>塗布</w:t>
            </w:r>
          </w:p>
        </w:tc>
      </w:tr>
    </w:tbl>
    <w:p w14:paraId="113E9A3B" w14:textId="77777777" w:rsidR="00235F0A" w:rsidRPr="00C06080" w:rsidRDefault="00235F0A" w:rsidP="00235F0A">
      <w:pPr>
        <w:rPr>
          <w:rFonts w:ascii="HGPｺﾞｼｯｸM" w:eastAsia="HGPｺﾞｼｯｸM" w:hAnsi="ＭＳ 明朝" w:hint="eastAsia"/>
          <w:b/>
          <w:bCs/>
        </w:rPr>
      </w:pPr>
    </w:p>
    <w:p w14:paraId="113E9A3C" w14:textId="77777777" w:rsidR="00E31FF6" w:rsidRPr="00C06080" w:rsidRDefault="00235F0A" w:rsidP="00E31FF6">
      <w:pPr>
        <w:rPr>
          <w:rFonts w:ascii="HGPｺﾞｼｯｸM" w:eastAsia="HGPｺﾞｼｯｸM" w:hAnsi="ＭＳ 明朝" w:hint="eastAsia"/>
          <w:b/>
          <w:bCs/>
        </w:rPr>
      </w:pPr>
      <w:r w:rsidRPr="00C06080">
        <w:rPr>
          <w:rFonts w:ascii="HGPｺﾞｼｯｸM" w:eastAsia="HGPｺﾞｼｯｸM" w:hAnsi="ＭＳ 明朝" w:hint="eastAsia"/>
          <w:b/>
          <w:bCs/>
        </w:rPr>
        <w:br w:type="page"/>
      </w:r>
      <w:r w:rsidR="00E31FF6" w:rsidRPr="00C06080">
        <w:rPr>
          <w:rFonts w:ascii="HGPｺﾞｼｯｸM" w:eastAsia="HGPｺﾞｼｯｸM" w:hAnsi="ＭＳ 明朝" w:hint="eastAsia"/>
          <w:b/>
          <w:bCs/>
        </w:rPr>
        <w:lastRenderedPageBreak/>
        <w:t>施工要領</w:t>
      </w:r>
    </w:p>
    <w:p w14:paraId="113E9A3D" w14:textId="77777777" w:rsidR="00235F0A" w:rsidRPr="00C06080" w:rsidRDefault="00235F0A" w:rsidP="00235F0A">
      <w:pPr>
        <w:rPr>
          <w:rFonts w:ascii="HGPｺﾞｼｯｸM" w:eastAsia="HGPｺﾞｼｯｸM" w:hAnsi="ＭＳ 明朝" w:hint="eastAsia"/>
          <w:b/>
          <w:bCs/>
        </w:rPr>
      </w:pPr>
    </w:p>
    <w:p w14:paraId="113E9A3E" w14:textId="77777777" w:rsidR="00235F0A" w:rsidRPr="00C06080" w:rsidRDefault="00235F0A" w:rsidP="00235F0A">
      <w:pPr>
        <w:rPr>
          <w:rFonts w:ascii="HGPｺﾞｼｯｸM" w:eastAsia="HGPｺﾞｼｯｸM" w:hAnsi="ＭＳ 明朝" w:hint="eastAsia"/>
          <w:b/>
          <w:bCs/>
        </w:rPr>
      </w:pPr>
      <w:r w:rsidRPr="00C06080">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C06080" w14:paraId="113E9A41" w14:textId="77777777" w:rsidTr="004E7B4D">
        <w:trPr>
          <w:cantSplit/>
          <w:trHeight w:val="454"/>
          <w:jc w:val="center"/>
        </w:trPr>
        <w:tc>
          <w:tcPr>
            <w:tcW w:w="626" w:type="dxa"/>
            <w:vAlign w:val="center"/>
          </w:tcPr>
          <w:p w14:paraId="113E9A3F" w14:textId="77777777" w:rsidR="00235F0A" w:rsidRPr="00C06080" w:rsidRDefault="00235F0A" w:rsidP="004E7B4D">
            <w:pPr>
              <w:jc w:val="center"/>
              <w:rPr>
                <w:rFonts w:ascii="HGPｺﾞｼｯｸM" w:eastAsia="HGPｺﾞｼｯｸM" w:hAnsi="ＭＳ 明朝" w:hint="eastAsia"/>
              </w:rPr>
            </w:pPr>
            <w:r w:rsidRPr="00C06080">
              <w:rPr>
                <w:rFonts w:ascii="HGPｺﾞｼｯｸM" w:eastAsia="HGPｺﾞｼｯｸM" w:hAnsi="ＭＳ 明朝" w:hint="eastAsia"/>
              </w:rPr>
              <w:t>工程</w:t>
            </w:r>
          </w:p>
        </w:tc>
        <w:tc>
          <w:tcPr>
            <w:tcW w:w="7918" w:type="dxa"/>
            <w:tcBorders>
              <w:bottom w:val="single" w:sz="4" w:space="0" w:color="auto"/>
            </w:tcBorders>
            <w:vAlign w:val="center"/>
          </w:tcPr>
          <w:p w14:paraId="113E9A40" w14:textId="77777777" w:rsidR="00235F0A" w:rsidRPr="00C06080" w:rsidRDefault="00235F0A" w:rsidP="004E7B4D">
            <w:pPr>
              <w:jc w:val="center"/>
              <w:rPr>
                <w:rFonts w:ascii="HGPｺﾞｼｯｸM" w:eastAsia="HGPｺﾞｼｯｸM" w:hAnsi="ＭＳ 明朝" w:hint="eastAsia"/>
              </w:rPr>
            </w:pPr>
            <w:r w:rsidRPr="00C06080">
              <w:rPr>
                <w:rFonts w:ascii="HGPｺﾞｼｯｸM" w:eastAsia="HGPｺﾞｼｯｸM" w:hAnsi="ＭＳ 明朝" w:hint="eastAsia"/>
              </w:rPr>
              <w:t>施工方法</w:t>
            </w:r>
          </w:p>
        </w:tc>
      </w:tr>
      <w:tr w:rsidR="00BD64E1" w:rsidRPr="00C06080" w14:paraId="113E9A44" w14:textId="77777777" w:rsidTr="004E7B4D">
        <w:trPr>
          <w:cantSplit/>
          <w:trHeight w:val="454"/>
          <w:jc w:val="center"/>
        </w:trPr>
        <w:tc>
          <w:tcPr>
            <w:tcW w:w="626" w:type="dxa"/>
            <w:vMerge w:val="restart"/>
            <w:vAlign w:val="center"/>
          </w:tcPr>
          <w:p w14:paraId="113E9A42" w14:textId="77777777" w:rsidR="00BD64E1" w:rsidRPr="00C06080" w:rsidRDefault="00B30ACE" w:rsidP="004E7B4D">
            <w:pPr>
              <w:jc w:val="center"/>
              <w:rPr>
                <w:rFonts w:ascii="HGPｺﾞｼｯｸM" w:eastAsia="HGPｺﾞｼｯｸM" w:hAnsi="ＭＳ 明朝" w:hint="eastAsia"/>
              </w:rPr>
            </w:pPr>
            <w:r w:rsidRPr="00C06080">
              <w:rPr>
                <w:rFonts w:ascii="HGPｺﾞｼｯｸM" w:eastAsia="HGPｺﾞｼｯｸM" w:hAnsi="ＭＳ 明朝" w:hint="eastAsia"/>
              </w:rPr>
              <w:t>１</w:t>
            </w:r>
          </w:p>
        </w:tc>
        <w:tc>
          <w:tcPr>
            <w:tcW w:w="7918" w:type="dxa"/>
            <w:tcBorders>
              <w:bottom w:val="dotted" w:sz="4" w:space="0" w:color="auto"/>
            </w:tcBorders>
            <w:vAlign w:val="center"/>
          </w:tcPr>
          <w:p w14:paraId="113E9A43" w14:textId="77777777" w:rsidR="00BD64E1" w:rsidRPr="00C06080" w:rsidRDefault="00B30ACE" w:rsidP="00B30ACE">
            <w:pPr>
              <w:pStyle w:val="a3"/>
              <w:tabs>
                <w:tab w:val="clear" w:pos="4252"/>
                <w:tab w:val="clear" w:pos="8504"/>
              </w:tabs>
              <w:snapToGrid/>
              <w:rPr>
                <w:rFonts w:ascii="HGPｺﾞｼｯｸM" w:eastAsia="HGPｺﾞｼｯｸM" w:hAnsi="ＭＳ 明朝" w:hint="eastAsia"/>
              </w:rPr>
            </w:pPr>
            <w:r w:rsidRPr="00C06080">
              <w:rPr>
                <w:rFonts w:ascii="HGPｺﾞｼｯｸM" w:eastAsia="HGPｺﾞｼｯｸM" w:hAnsi="ＭＳ 明朝" w:hint="eastAsia"/>
              </w:rPr>
              <w:t>オー</w:t>
            </w:r>
            <w:r w:rsidR="00BD64E1" w:rsidRPr="00C06080">
              <w:rPr>
                <w:rFonts w:ascii="HGPｺﾞｼｯｸM" w:eastAsia="HGPｺﾞｼｯｸM" w:hAnsi="ＭＳ 明朝" w:hint="eastAsia"/>
              </w:rPr>
              <w:t>プライマー</w:t>
            </w:r>
            <w:r w:rsidR="009D423C" w:rsidRPr="00C06080">
              <w:rPr>
                <w:rFonts w:ascii="HGPｺﾞｼｯｸM" w:eastAsia="HGPｺﾞｼｯｸM" w:hAnsi="ＭＳ 明朝" w:hint="eastAsia"/>
              </w:rPr>
              <w:t>バリア</w:t>
            </w:r>
            <w:r w:rsidR="00BD64E1" w:rsidRPr="00C06080">
              <w:rPr>
                <w:rFonts w:ascii="HGPｺﾞｼｯｸM" w:eastAsia="HGPｺﾞｼｯｸM" w:hAnsi="ＭＳ 明朝" w:hint="eastAsia"/>
              </w:rPr>
              <w:t>塗布</w:t>
            </w:r>
          </w:p>
        </w:tc>
      </w:tr>
      <w:tr w:rsidR="00BD64E1" w:rsidRPr="00C06080" w14:paraId="113E9A47" w14:textId="77777777" w:rsidTr="00AE74D6">
        <w:trPr>
          <w:cantSplit/>
          <w:trHeight w:val="737"/>
          <w:jc w:val="center"/>
        </w:trPr>
        <w:tc>
          <w:tcPr>
            <w:tcW w:w="626" w:type="dxa"/>
            <w:vMerge/>
            <w:tcBorders>
              <w:bottom w:val="single" w:sz="4" w:space="0" w:color="auto"/>
            </w:tcBorders>
            <w:vAlign w:val="center"/>
          </w:tcPr>
          <w:p w14:paraId="113E9A45" w14:textId="77777777" w:rsidR="00BD64E1" w:rsidRPr="00C06080" w:rsidRDefault="00BD64E1"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113E9A46" w14:textId="77777777" w:rsidR="00BD64E1" w:rsidRPr="00C06080" w:rsidRDefault="00BD64E1" w:rsidP="009D423C">
            <w:pPr>
              <w:ind w:leftChars="92" w:left="193"/>
              <w:rPr>
                <w:rFonts w:ascii="HGPｺﾞｼｯｸM" w:eastAsia="HGPｺﾞｼｯｸM" w:hAnsi="ＭＳ 明朝" w:hint="eastAsia"/>
              </w:rPr>
            </w:pPr>
            <w:r w:rsidRPr="00C06080">
              <w:rPr>
                <w:rFonts w:ascii="HGPｺﾞｼｯｸM" w:eastAsia="HGPｺﾞｼｯｸM" w:hAnsi="ＭＳ 明朝" w:hint="eastAsia"/>
              </w:rPr>
              <w:t>下地処理確認後、良く清掃し、</w:t>
            </w:r>
            <w:r w:rsidR="00B30ACE" w:rsidRPr="00C06080">
              <w:rPr>
                <w:rFonts w:ascii="HGPｺﾞｼｯｸM" w:eastAsia="HGPｺﾞｼｯｸM" w:hAnsi="ＭＳ 明朝" w:hint="eastAsia"/>
              </w:rPr>
              <w:t>オー</w:t>
            </w:r>
            <w:r w:rsidRPr="00C06080">
              <w:rPr>
                <w:rFonts w:ascii="HGPｺﾞｼｯｸM" w:eastAsia="HGPｺﾞｼｯｸM" w:hAnsi="ＭＳ 明朝" w:hint="eastAsia"/>
              </w:rPr>
              <w:t>プライマー</w:t>
            </w:r>
            <w:r w:rsidR="009D423C" w:rsidRPr="00C06080">
              <w:rPr>
                <w:rFonts w:ascii="HGPｺﾞｼｯｸM" w:eastAsia="HGPｺﾞｼｯｸM" w:hAnsi="ＭＳ 明朝" w:hint="eastAsia"/>
              </w:rPr>
              <w:t>バリア</w:t>
            </w:r>
            <w:r w:rsidRPr="00C06080">
              <w:rPr>
                <w:rFonts w:ascii="HGPｺﾞｼｯｸM" w:eastAsia="HGPｺﾞｼｯｸM" w:hAnsi="ＭＳ 明朝" w:hint="eastAsia"/>
              </w:rPr>
              <w:t>をローラー等の工具で０.</w:t>
            </w:r>
            <w:r w:rsidR="009D423C" w:rsidRPr="00C06080">
              <w:rPr>
                <w:rFonts w:ascii="HGPｺﾞｼｯｸM" w:eastAsia="HGPｺﾞｼｯｸM" w:hAnsi="ＭＳ 明朝" w:hint="eastAsia"/>
              </w:rPr>
              <w:t>３</w:t>
            </w:r>
            <w:r w:rsidR="00F32233" w:rsidRPr="00C06080">
              <w:rPr>
                <w:rFonts w:ascii="HGPｺﾞｼｯｸM" w:eastAsia="HGPｺﾞｼｯｸM" w:hAnsi="ＭＳ 明朝" w:hint="eastAsia"/>
              </w:rPr>
              <w:t>㎏</w:t>
            </w:r>
            <w:r w:rsidRPr="00C06080">
              <w:rPr>
                <w:rFonts w:ascii="HGPｺﾞｼｯｸM" w:eastAsia="HGPｺﾞｼｯｸM" w:hAnsi="ＭＳ 明朝" w:hint="eastAsia"/>
              </w:rPr>
              <w:t>／㎡</w:t>
            </w:r>
            <w:r w:rsidR="00AE74D6" w:rsidRPr="00C06080">
              <w:rPr>
                <w:rFonts w:ascii="HGPｺﾞｼｯｸM" w:eastAsia="HGPｺﾞｼｯｸM" w:hAnsi="ＭＳ 明朝" w:hint="eastAsia"/>
              </w:rPr>
              <w:t>を</w:t>
            </w:r>
            <w:r w:rsidRPr="00C06080">
              <w:rPr>
                <w:rFonts w:ascii="HGPｺﾞｼｯｸM" w:eastAsia="HGPｺﾞｼｯｸM" w:hAnsi="ＭＳ 明朝" w:hint="eastAsia"/>
              </w:rPr>
              <w:t>均一に塗布する。</w:t>
            </w:r>
          </w:p>
        </w:tc>
      </w:tr>
      <w:tr w:rsidR="00235F0A" w:rsidRPr="00C06080" w14:paraId="113E9A4A" w14:textId="77777777" w:rsidTr="004E7B4D">
        <w:trPr>
          <w:cantSplit/>
          <w:trHeight w:val="454"/>
          <w:jc w:val="center"/>
        </w:trPr>
        <w:tc>
          <w:tcPr>
            <w:tcW w:w="626" w:type="dxa"/>
            <w:vMerge w:val="restart"/>
            <w:vAlign w:val="center"/>
          </w:tcPr>
          <w:p w14:paraId="113E9A48" w14:textId="77777777" w:rsidR="00235F0A" w:rsidRPr="00C06080" w:rsidRDefault="00B30ACE" w:rsidP="004E7B4D">
            <w:pPr>
              <w:jc w:val="center"/>
              <w:rPr>
                <w:rFonts w:ascii="HGPｺﾞｼｯｸM" w:eastAsia="HGPｺﾞｼｯｸM" w:hAnsi="ＭＳ 明朝" w:hint="eastAsia"/>
              </w:rPr>
            </w:pPr>
            <w:r w:rsidRPr="00C06080">
              <w:rPr>
                <w:rFonts w:ascii="HGPｺﾞｼｯｸM" w:eastAsia="HGPｺﾞｼｯｸM" w:hAnsi="ＭＳ 明朝" w:hint="eastAsia"/>
              </w:rPr>
              <w:t>２</w:t>
            </w:r>
          </w:p>
        </w:tc>
        <w:tc>
          <w:tcPr>
            <w:tcW w:w="7918" w:type="dxa"/>
            <w:tcBorders>
              <w:bottom w:val="dotted" w:sz="4" w:space="0" w:color="auto"/>
            </w:tcBorders>
            <w:vAlign w:val="center"/>
          </w:tcPr>
          <w:p w14:paraId="113E9A49" w14:textId="77777777" w:rsidR="00235F0A" w:rsidRPr="00C06080" w:rsidRDefault="00B30ACE" w:rsidP="004E7B4D">
            <w:pPr>
              <w:ind w:leftChars="6" w:left="13"/>
              <w:rPr>
                <w:rFonts w:ascii="HGPｺﾞｼｯｸM" w:eastAsia="HGPｺﾞｼｯｸM" w:hAnsi="ＭＳ 明朝" w:hint="eastAsia"/>
              </w:rPr>
            </w:pPr>
            <w:r w:rsidRPr="00C06080">
              <w:rPr>
                <w:rFonts w:ascii="HGPｺﾞｼｯｸM" w:eastAsia="HGPｺﾞｼｯｸM" w:hAnsi="ＭＳ 明朝" w:hint="eastAsia"/>
              </w:rPr>
              <w:t>エバーコート</w:t>
            </w:r>
            <w:r w:rsidR="002812FB" w:rsidRPr="00C06080">
              <w:rPr>
                <w:rFonts w:ascii="HGPｺﾞｼｯｸM" w:eastAsia="HGPｺﾞｼｯｸM" w:hAnsi="ＭＳ 明朝" w:hint="eastAsia"/>
              </w:rPr>
              <w:t xml:space="preserve">Ｚｅｒｏ１－Ｈ </w:t>
            </w:r>
            <w:r w:rsidRPr="00C06080">
              <w:rPr>
                <w:rFonts w:ascii="HGPｺﾞｼｯｸM" w:eastAsia="HGPｺﾞｼｯｸM" w:hAnsi="ＭＳ 明朝" w:hint="eastAsia"/>
              </w:rPr>
              <w:t>中粘度＋ジョイント処理用添加剤の塗布（１層目）</w:t>
            </w:r>
          </w:p>
        </w:tc>
      </w:tr>
      <w:tr w:rsidR="00235F0A" w:rsidRPr="00C06080" w14:paraId="113E9A4F" w14:textId="77777777" w:rsidTr="004E7B4D">
        <w:trPr>
          <w:cantSplit/>
          <w:trHeight w:val="454"/>
          <w:jc w:val="center"/>
        </w:trPr>
        <w:tc>
          <w:tcPr>
            <w:tcW w:w="626" w:type="dxa"/>
            <w:vMerge/>
            <w:vAlign w:val="center"/>
          </w:tcPr>
          <w:p w14:paraId="113E9A4B" w14:textId="77777777" w:rsidR="00235F0A" w:rsidRPr="00C06080" w:rsidRDefault="00235F0A" w:rsidP="004E7B4D">
            <w:pPr>
              <w:jc w:val="center"/>
              <w:rPr>
                <w:rFonts w:ascii="HGPｺﾞｼｯｸM" w:eastAsia="HGPｺﾞｼｯｸM" w:hAnsi="ＭＳ 明朝" w:hint="eastAsia"/>
              </w:rPr>
            </w:pPr>
          </w:p>
        </w:tc>
        <w:tc>
          <w:tcPr>
            <w:tcW w:w="7918" w:type="dxa"/>
            <w:tcBorders>
              <w:top w:val="dotted" w:sz="4" w:space="0" w:color="auto"/>
              <w:bottom w:val="dotted" w:sz="4" w:space="0" w:color="auto"/>
            </w:tcBorders>
          </w:tcPr>
          <w:p w14:paraId="113E9A4C" w14:textId="423A0BA6" w:rsidR="00B30ACE" w:rsidRPr="00C06080" w:rsidRDefault="00B30ACE" w:rsidP="004E7B4D">
            <w:pPr>
              <w:pStyle w:val="a8"/>
              <w:ind w:leftChars="92" w:left="193"/>
              <w:rPr>
                <w:rFonts w:ascii="HGPｺﾞｼｯｸM" w:eastAsia="HGPｺﾞｼｯｸM" w:hAnsi="ＭＳ 明朝" w:hint="eastAsia"/>
                <w:sz w:val="21"/>
              </w:rPr>
            </w:pPr>
            <w:r w:rsidRPr="00C06080">
              <w:rPr>
                <w:rFonts w:ascii="HGPｺﾞｼｯｸM" w:eastAsia="HGPｺﾞｼｯｸM" w:hAnsi="ＭＳ 明朝" w:hint="eastAsia"/>
              </w:rPr>
              <w:t>エバーコート</w:t>
            </w:r>
            <w:r w:rsidR="002812FB" w:rsidRPr="00C06080">
              <w:rPr>
                <w:rFonts w:ascii="HGPｺﾞｼｯｸM" w:eastAsia="HGPｺﾞｼｯｸM" w:hAnsi="ＭＳ 明朝" w:hint="eastAsia"/>
              </w:rPr>
              <w:t xml:space="preserve">Ｚｅｒｏ１－Ｈ </w:t>
            </w:r>
            <w:r w:rsidRPr="00C06080">
              <w:rPr>
                <w:rFonts w:ascii="HGPｺﾞｼｯｸM" w:eastAsia="HGPｺﾞｼｯｸM" w:hAnsi="ＭＳ 明朝" w:hint="eastAsia"/>
              </w:rPr>
              <w:t>中粘度にジョイント処理用添加剤を規定の配合で混合攪拌し、中毛ローラーを用いて</w:t>
            </w:r>
            <w:r w:rsidR="009B0699" w:rsidRPr="00C06080">
              <w:rPr>
                <w:rFonts w:ascii="HGPｺﾞｼｯｸM" w:eastAsia="HGPｺﾞｼｯｸM" w:hAnsi="ＭＳ 明朝" w:hint="eastAsia"/>
              </w:rPr>
              <w:t>１.４</w:t>
            </w:r>
            <w:r w:rsidRPr="00C06080">
              <w:rPr>
                <w:rFonts w:ascii="HGPｺﾞｼｯｸM" w:eastAsia="HGPｺﾞｼｯｸM" w:hAnsi="ＭＳ 明朝" w:hint="eastAsia"/>
              </w:rPr>
              <w:t>㎏／㎡を塗布する。</w:t>
            </w:r>
          </w:p>
          <w:p w14:paraId="113E9A4D" w14:textId="77777777" w:rsidR="00B30ACE" w:rsidRPr="00C06080" w:rsidRDefault="00B30ACE" w:rsidP="004E7B4D">
            <w:pPr>
              <w:pStyle w:val="a8"/>
              <w:ind w:leftChars="92" w:left="193"/>
              <w:rPr>
                <w:rFonts w:ascii="HGPｺﾞｼｯｸM" w:eastAsia="HGPｺﾞｼｯｸM" w:hAnsi="ＭＳ 明朝" w:hint="eastAsia"/>
                <w:sz w:val="21"/>
              </w:rPr>
            </w:pPr>
            <w:r w:rsidRPr="00C06080">
              <w:rPr>
                <w:rFonts w:ascii="HGPｺﾞｼｯｸM" w:eastAsia="HGPｺﾞｼｯｸM" w:hAnsi="ＭＳ 明朝" w:hint="eastAsia"/>
                <w:sz w:val="21"/>
              </w:rPr>
              <w:t>その際、</w:t>
            </w:r>
            <w:r w:rsidR="00310B62" w:rsidRPr="00C06080">
              <w:rPr>
                <w:rFonts w:ascii="HGPｺﾞｼｯｸM" w:eastAsia="HGPｺﾞｼｯｸM" w:hAnsi="ＭＳ 明朝" w:hint="eastAsia"/>
                <w:sz w:val="21"/>
              </w:rPr>
              <w:t>まずは</w:t>
            </w:r>
            <w:r w:rsidRPr="00C06080">
              <w:rPr>
                <w:rFonts w:ascii="HGPｺﾞｼｯｸM" w:eastAsia="HGPｺﾞｼｯｸM" w:hAnsi="ＭＳ 明朝" w:hint="eastAsia"/>
                <w:sz w:val="21"/>
              </w:rPr>
              <w:t>屋根材の段差部へ材料を塗り込み、</w:t>
            </w:r>
            <w:r w:rsidR="00310B62" w:rsidRPr="00C06080">
              <w:rPr>
                <w:rFonts w:ascii="HGPｺﾞｼｯｸM" w:eastAsia="HGPｺﾞｼｯｸM" w:hAnsi="ＭＳ 明朝" w:hint="eastAsia"/>
                <w:sz w:val="21"/>
              </w:rPr>
              <w:t>次いで全体に塗布する。</w:t>
            </w:r>
          </w:p>
          <w:p w14:paraId="113E9A4E" w14:textId="77777777" w:rsidR="00235F0A" w:rsidRPr="00C06080" w:rsidRDefault="00310B62" w:rsidP="00310B62">
            <w:pPr>
              <w:pStyle w:val="a8"/>
              <w:ind w:leftChars="92" w:left="193"/>
              <w:rPr>
                <w:rFonts w:ascii="HGPｺﾞｼｯｸM" w:eastAsia="HGPｺﾞｼｯｸM" w:hAnsi="ＭＳ 明朝" w:hint="eastAsia"/>
                <w:sz w:val="21"/>
              </w:rPr>
            </w:pPr>
            <w:r w:rsidRPr="00C06080">
              <w:rPr>
                <w:rFonts w:ascii="HGPｺﾞｼｯｸM" w:eastAsia="HGPｺﾞｼｯｸM" w:hAnsi="ＭＳ 明朝" w:hint="eastAsia"/>
                <w:sz w:val="21"/>
              </w:rPr>
              <w:t>ローラーは転がすのではなく、滑らせるようなイメージで塗布した後、下から上へ滑らせ縦筋の模様を付ける。</w:t>
            </w:r>
          </w:p>
        </w:tc>
      </w:tr>
      <w:tr w:rsidR="00310B62" w:rsidRPr="00C06080" w14:paraId="113E9A52" w14:textId="77777777" w:rsidTr="004E7B4D">
        <w:trPr>
          <w:cantSplit/>
          <w:trHeight w:val="454"/>
          <w:jc w:val="center"/>
        </w:trPr>
        <w:tc>
          <w:tcPr>
            <w:tcW w:w="626" w:type="dxa"/>
            <w:vMerge w:val="restart"/>
            <w:vAlign w:val="center"/>
          </w:tcPr>
          <w:p w14:paraId="113E9A50" w14:textId="77777777" w:rsidR="00310B62" w:rsidRPr="00C06080" w:rsidRDefault="00310B62" w:rsidP="00235F0A">
            <w:pPr>
              <w:jc w:val="center"/>
              <w:rPr>
                <w:rFonts w:ascii="HGPｺﾞｼｯｸM" w:eastAsia="HGPｺﾞｼｯｸM" w:hAnsi="ＭＳ 明朝" w:hint="eastAsia"/>
              </w:rPr>
            </w:pPr>
            <w:r w:rsidRPr="00C06080">
              <w:rPr>
                <w:rFonts w:ascii="HGPｺﾞｼｯｸM" w:eastAsia="HGPｺﾞｼｯｸM" w:hAnsi="ＭＳ 明朝" w:hint="eastAsia"/>
              </w:rPr>
              <w:t>３</w:t>
            </w:r>
          </w:p>
        </w:tc>
        <w:tc>
          <w:tcPr>
            <w:tcW w:w="7918" w:type="dxa"/>
            <w:tcBorders>
              <w:bottom w:val="dotted" w:sz="4" w:space="0" w:color="auto"/>
            </w:tcBorders>
            <w:vAlign w:val="center"/>
          </w:tcPr>
          <w:p w14:paraId="113E9A51" w14:textId="77777777" w:rsidR="00310B62" w:rsidRPr="00C06080" w:rsidRDefault="00310B62" w:rsidP="00310B62">
            <w:pPr>
              <w:ind w:leftChars="6" w:left="13"/>
              <w:rPr>
                <w:rFonts w:ascii="HGPｺﾞｼｯｸM" w:eastAsia="HGPｺﾞｼｯｸM" w:hAnsi="ＭＳ 明朝" w:hint="eastAsia"/>
              </w:rPr>
            </w:pPr>
            <w:r w:rsidRPr="00C06080">
              <w:rPr>
                <w:rFonts w:ascii="HGPｺﾞｼｯｸM" w:eastAsia="HGPｺﾞｼｯｸM" w:hAnsi="ＭＳ 明朝" w:hint="eastAsia"/>
              </w:rPr>
              <w:t>エバーコート</w:t>
            </w:r>
            <w:r w:rsidR="002812FB" w:rsidRPr="00C06080">
              <w:rPr>
                <w:rFonts w:ascii="HGPｺﾞｼｯｸM" w:eastAsia="HGPｺﾞｼｯｸM" w:hAnsi="ＭＳ 明朝" w:hint="eastAsia"/>
              </w:rPr>
              <w:t xml:space="preserve">Ｚｅｒｏ１－Ｈ </w:t>
            </w:r>
            <w:r w:rsidRPr="00C06080">
              <w:rPr>
                <w:rFonts w:ascii="HGPｺﾞｼｯｸM" w:eastAsia="HGPｺﾞｼｯｸM" w:hAnsi="ＭＳ 明朝" w:hint="eastAsia"/>
              </w:rPr>
              <w:t>中粘度＋ジョイント処理用添加剤の塗布（２層目）</w:t>
            </w:r>
          </w:p>
        </w:tc>
      </w:tr>
      <w:tr w:rsidR="00310B62" w:rsidRPr="00C06080" w14:paraId="113E9A57" w14:textId="77777777" w:rsidTr="00765C78">
        <w:trPr>
          <w:cantSplit/>
          <w:trHeight w:val="737"/>
          <w:jc w:val="center"/>
        </w:trPr>
        <w:tc>
          <w:tcPr>
            <w:tcW w:w="626" w:type="dxa"/>
            <w:vMerge/>
            <w:tcBorders>
              <w:bottom w:val="single" w:sz="4" w:space="0" w:color="auto"/>
            </w:tcBorders>
            <w:vAlign w:val="center"/>
          </w:tcPr>
          <w:p w14:paraId="113E9A53" w14:textId="77777777" w:rsidR="00310B62" w:rsidRPr="00C06080" w:rsidRDefault="00310B62"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tcPr>
          <w:p w14:paraId="113E9A54" w14:textId="5CA838A2" w:rsidR="00310B62" w:rsidRPr="00C06080" w:rsidRDefault="00310B62" w:rsidP="00765C78">
            <w:pPr>
              <w:pStyle w:val="a8"/>
              <w:ind w:leftChars="92" w:left="193"/>
              <w:rPr>
                <w:rFonts w:ascii="HGPｺﾞｼｯｸM" w:eastAsia="HGPｺﾞｼｯｸM" w:hAnsi="ＭＳ 明朝" w:hint="eastAsia"/>
                <w:sz w:val="21"/>
              </w:rPr>
            </w:pPr>
            <w:r w:rsidRPr="00C06080">
              <w:rPr>
                <w:rFonts w:ascii="HGPｺﾞｼｯｸM" w:eastAsia="HGPｺﾞｼｯｸM" w:hAnsi="ＭＳ 明朝" w:hint="eastAsia"/>
              </w:rPr>
              <w:t>エバーコート</w:t>
            </w:r>
            <w:r w:rsidR="002812FB" w:rsidRPr="00C06080">
              <w:rPr>
                <w:rFonts w:ascii="HGPｺﾞｼｯｸM" w:eastAsia="HGPｺﾞｼｯｸM" w:hAnsi="ＭＳ 明朝" w:hint="eastAsia"/>
              </w:rPr>
              <w:t xml:space="preserve">Ｚｅｒｏ１－Ｈ </w:t>
            </w:r>
            <w:r w:rsidRPr="00C06080">
              <w:rPr>
                <w:rFonts w:ascii="HGPｺﾞｼｯｸM" w:eastAsia="HGPｺﾞｼｯｸM" w:hAnsi="ＭＳ 明朝" w:hint="eastAsia"/>
              </w:rPr>
              <w:t>中粘度にジョイント処理用添加剤を規定の配合で混合攪拌し、中毛ローラーを用いて</w:t>
            </w:r>
            <w:r w:rsidR="009B0699" w:rsidRPr="00C06080">
              <w:rPr>
                <w:rFonts w:ascii="HGPｺﾞｼｯｸM" w:eastAsia="HGPｺﾞｼｯｸM" w:hAnsi="ＭＳ 明朝" w:hint="eastAsia"/>
              </w:rPr>
              <w:t>１.４</w:t>
            </w:r>
            <w:r w:rsidRPr="00C06080">
              <w:rPr>
                <w:rFonts w:ascii="HGPｺﾞｼｯｸM" w:eastAsia="HGPｺﾞｼｯｸM" w:hAnsi="ＭＳ 明朝" w:hint="eastAsia"/>
              </w:rPr>
              <w:t>㎏／㎡を塗布する。</w:t>
            </w:r>
          </w:p>
          <w:p w14:paraId="113E9A55" w14:textId="77777777" w:rsidR="00310B62" w:rsidRPr="00C06080" w:rsidRDefault="00310B62" w:rsidP="00765C78">
            <w:pPr>
              <w:pStyle w:val="a8"/>
              <w:ind w:leftChars="92" w:left="193"/>
              <w:rPr>
                <w:rFonts w:ascii="HGPｺﾞｼｯｸM" w:eastAsia="HGPｺﾞｼｯｸM" w:hAnsi="ＭＳ 明朝" w:hint="eastAsia"/>
                <w:sz w:val="21"/>
              </w:rPr>
            </w:pPr>
            <w:r w:rsidRPr="00C06080">
              <w:rPr>
                <w:rFonts w:ascii="HGPｺﾞｼｯｸM" w:eastAsia="HGPｺﾞｼｯｸM" w:hAnsi="ＭＳ 明朝" w:hint="eastAsia"/>
                <w:sz w:val="21"/>
              </w:rPr>
              <w:t>その際、まずは屋根材の段差部へ材料を塗り込み、次いで全体に塗布する。</w:t>
            </w:r>
          </w:p>
          <w:p w14:paraId="113E9A56" w14:textId="77777777" w:rsidR="00310B62" w:rsidRPr="00C06080" w:rsidRDefault="00310B62" w:rsidP="00765C78">
            <w:pPr>
              <w:pStyle w:val="a8"/>
              <w:ind w:leftChars="92" w:left="193"/>
              <w:rPr>
                <w:rFonts w:ascii="HGPｺﾞｼｯｸM" w:eastAsia="HGPｺﾞｼｯｸM" w:hAnsi="ＭＳ 明朝" w:hint="eastAsia"/>
                <w:sz w:val="21"/>
              </w:rPr>
            </w:pPr>
            <w:r w:rsidRPr="00C06080">
              <w:rPr>
                <w:rFonts w:ascii="HGPｺﾞｼｯｸM" w:eastAsia="HGPｺﾞｼｯｸM" w:hAnsi="ＭＳ 明朝" w:hint="eastAsia"/>
                <w:sz w:val="21"/>
              </w:rPr>
              <w:t>ローラーは転がすのではなく、滑らせるようなイメージで塗布した後、下から上へ滑らせ縦筋の模様を付ける。</w:t>
            </w:r>
          </w:p>
        </w:tc>
      </w:tr>
      <w:tr w:rsidR="00310B62" w:rsidRPr="00C06080" w14:paraId="113E9A5A" w14:textId="77777777" w:rsidTr="004E7B4D">
        <w:trPr>
          <w:cantSplit/>
          <w:trHeight w:val="454"/>
          <w:jc w:val="center"/>
        </w:trPr>
        <w:tc>
          <w:tcPr>
            <w:tcW w:w="626" w:type="dxa"/>
            <w:vMerge w:val="restart"/>
            <w:vAlign w:val="center"/>
          </w:tcPr>
          <w:p w14:paraId="113E9A58" w14:textId="77777777" w:rsidR="00310B62" w:rsidRPr="00C06080" w:rsidRDefault="00310B62" w:rsidP="004E7B4D">
            <w:pPr>
              <w:jc w:val="center"/>
              <w:rPr>
                <w:rFonts w:ascii="HGPｺﾞｼｯｸM" w:eastAsia="HGPｺﾞｼｯｸM" w:hAnsi="ＭＳ 明朝" w:hint="eastAsia"/>
              </w:rPr>
            </w:pPr>
            <w:r w:rsidRPr="00C06080">
              <w:rPr>
                <w:rFonts w:ascii="HGPｺﾞｼｯｸM" w:eastAsia="HGPｺﾞｼｯｸM" w:hAnsi="ＭＳ 明朝" w:hint="eastAsia"/>
              </w:rPr>
              <w:t>４</w:t>
            </w:r>
          </w:p>
        </w:tc>
        <w:tc>
          <w:tcPr>
            <w:tcW w:w="7918" w:type="dxa"/>
            <w:tcBorders>
              <w:bottom w:val="dotted" w:sz="4" w:space="0" w:color="auto"/>
            </w:tcBorders>
            <w:vAlign w:val="center"/>
          </w:tcPr>
          <w:p w14:paraId="113E9A59" w14:textId="4962806A" w:rsidR="00310B62" w:rsidRPr="00C06080" w:rsidRDefault="00493F69" w:rsidP="00145A9A">
            <w:pPr>
              <w:pStyle w:val="a3"/>
              <w:tabs>
                <w:tab w:val="clear" w:pos="4252"/>
                <w:tab w:val="clear" w:pos="8504"/>
              </w:tabs>
              <w:snapToGrid/>
              <w:rPr>
                <w:rFonts w:ascii="HGPｺﾞｼｯｸM" w:eastAsia="HGPｺﾞｼｯｸM" w:hAnsi="ＭＳ 明朝" w:hint="eastAsia"/>
              </w:rPr>
            </w:pPr>
            <w:r w:rsidRPr="00C06080">
              <w:rPr>
                <w:rFonts w:ascii="HGPｺﾞｼｯｸM" w:eastAsia="HGPｺﾞｼｯｸM" w:hAnsi="ＭＳ 明朝" w:hint="eastAsia"/>
              </w:rPr>
              <w:t>各種トップコート</w:t>
            </w:r>
            <w:r w:rsidR="00ED74EE" w:rsidRPr="00C06080">
              <w:rPr>
                <w:rFonts w:ascii="HGPｺﾞｼｯｸM" w:eastAsia="HGPｺﾞｼｯｸM" w:hAnsi="ＭＳ 明朝" w:hint="eastAsia"/>
              </w:rPr>
              <w:t>（</w:t>
            </w:r>
            <w:r w:rsidR="00547A72" w:rsidRPr="00C06080">
              <w:rPr>
                <w:rFonts w:ascii="HGPｺﾞｼｯｸM" w:eastAsia="HGPｺﾞｼｯｸM" w:hAnsi="ＭＳ 明朝" w:hint="eastAsia"/>
              </w:rPr>
              <w:t>高反射色</w:t>
            </w:r>
            <w:r w:rsidR="00ED74EE" w:rsidRPr="00C06080">
              <w:rPr>
                <w:rFonts w:ascii="HGPｺﾞｼｯｸM" w:eastAsia="HGPｺﾞｼｯｸM" w:hAnsi="ＭＳ 明朝" w:hint="eastAsia"/>
              </w:rPr>
              <w:t>）</w:t>
            </w:r>
            <w:r w:rsidR="00310B62" w:rsidRPr="00C06080">
              <w:rPr>
                <w:rFonts w:ascii="HGPｺﾞｼｯｸM" w:eastAsia="HGPｺﾞｼｯｸM" w:hAnsi="ＭＳ 明朝" w:hint="eastAsia"/>
              </w:rPr>
              <w:t>塗布</w:t>
            </w:r>
            <w:r w:rsidR="00AB30C7" w:rsidRPr="00C06080">
              <w:rPr>
                <w:rFonts w:ascii="HGPｺﾞｼｯｸM" w:eastAsia="HGPｺﾞｼｯｸM" w:hAnsi="ＭＳ 明朝" w:hint="eastAsia"/>
                <w:vertAlign w:val="superscript"/>
              </w:rPr>
              <w:t>※</w:t>
            </w:r>
          </w:p>
        </w:tc>
      </w:tr>
      <w:tr w:rsidR="00310B62" w:rsidRPr="00C06080" w14:paraId="113E9A5D" w14:textId="77777777" w:rsidTr="00310B62">
        <w:trPr>
          <w:cantSplit/>
          <w:trHeight w:val="737"/>
          <w:jc w:val="center"/>
        </w:trPr>
        <w:tc>
          <w:tcPr>
            <w:tcW w:w="626" w:type="dxa"/>
            <w:vMerge/>
            <w:vAlign w:val="center"/>
          </w:tcPr>
          <w:p w14:paraId="113E9A5B" w14:textId="77777777" w:rsidR="00310B62" w:rsidRPr="00C06080" w:rsidRDefault="00310B62" w:rsidP="004E7B4D">
            <w:pPr>
              <w:jc w:val="center"/>
              <w:rPr>
                <w:rFonts w:ascii="HGPｺﾞｼｯｸM" w:eastAsia="HGPｺﾞｼｯｸM" w:hAnsi="ＭＳ 明朝" w:hint="eastAsia"/>
              </w:rPr>
            </w:pPr>
          </w:p>
        </w:tc>
        <w:tc>
          <w:tcPr>
            <w:tcW w:w="7918" w:type="dxa"/>
            <w:tcBorders>
              <w:top w:val="dotted" w:sz="4" w:space="0" w:color="auto"/>
              <w:bottom w:val="single" w:sz="2" w:space="0" w:color="auto"/>
            </w:tcBorders>
            <w:vAlign w:val="center"/>
          </w:tcPr>
          <w:p w14:paraId="113E9A5C" w14:textId="382ED9CB" w:rsidR="00310B62" w:rsidRPr="00C06080" w:rsidRDefault="00310B62" w:rsidP="00145A9A">
            <w:pPr>
              <w:pStyle w:val="a3"/>
              <w:tabs>
                <w:tab w:val="clear" w:pos="4252"/>
                <w:tab w:val="clear" w:pos="8504"/>
              </w:tabs>
              <w:snapToGrid/>
              <w:ind w:leftChars="92" w:left="193"/>
              <w:rPr>
                <w:rFonts w:ascii="HGPｺﾞｼｯｸM" w:eastAsia="HGPｺﾞｼｯｸM" w:hAnsi="ＭＳ 明朝" w:hint="eastAsia"/>
              </w:rPr>
            </w:pPr>
            <w:r w:rsidRPr="00C06080">
              <w:rPr>
                <w:rFonts w:ascii="HGPｺﾞｼｯｸM" w:eastAsia="HGPｺﾞｼｯｸM" w:hAnsi="ＭＳ 明朝" w:hint="eastAsia"/>
              </w:rPr>
              <w:t>主剤・硬化剤からなる</w:t>
            </w:r>
            <w:r w:rsidR="00493F69" w:rsidRPr="00C06080">
              <w:rPr>
                <w:rFonts w:ascii="HGPｺﾞｼｯｸM" w:eastAsia="HGPｺﾞｼｯｸM" w:hAnsi="ＭＳ 明朝" w:hint="eastAsia"/>
              </w:rPr>
              <w:t>各種トップコート</w:t>
            </w:r>
            <w:r w:rsidR="00ED74EE" w:rsidRPr="00C06080">
              <w:rPr>
                <w:rFonts w:ascii="HGPｺﾞｼｯｸM" w:eastAsia="HGPｺﾞｼｯｸM" w:hAnsi="ＭＳ 明朝" w:hint="eastAsia"/>
              </w:rPr>
              <w:t>（</w:t>
            </w:r>
            <w:r w:rsidR="00547A72" w:rsidRPr="00C06080">
              <w:rPr>
                <w:rFonts w:ascii="HGPｺﾞｼｯｸM" w:eastAsia="HGPｺﾞｼｯｸM" w:hAnsi="ＭＳ 明朝" w:hint="eastAsia"/>
              </w:rPr>
              <w:t>高反射色</w:t>
            </w:r>
            <w:r w:rsidR="00ED74EE" w:rsidRPr="00C06080">
              <w:rPr>
                <w:rFonts w:ascii="HGPｺﾞｼｯｸM" w:eastAsia="HGPｺﾞｼｯｸM" w:hAnsi="ＭＳ 明朝" w:hint="eastAsia"/>
              </w:rPr>
              <w:t>）</w:t>
            </w:r>
            <w:r w:rsidRPr="00C06080">
              <w:rPr>
                <w:rFonts w:ascii="HGPｺﾞｼｯｸM" w:eastAsia="HGPｺﾞｼｯｸM" w:hAnsi="ＭＳ 明朝" w:hint="eastAsia"/>
              </w:rPr>
              <w:t>を規定の配合で混合攪拌し、ローラー・刷毛等の工具で０.</w:t>
            </w:r>
            <w:r w:rsidR="00547A72" w:rsidRPr="00C06080">
              <w:rPr>
                <w:rFonts w:ascii="HGPｺﾞｼｯｸM" w:eastAsia="HGPｺﾞｼｯｸM" w:hAnsi="ＭＳ 明朝" w:hint="eastAsia"/>
              </w:rPr>
              <w:t>３</w:t>
            </w:r>
            <w:r w:rsidRPr="00C06080">
              <w:rPr>
                <w:rFonts w:ascii="HGPｺﾞｼｯｸM" w:eastAsia="HGPｺﾞｼｯｸM" w:hAnsi="ＭＳ 明朝" w:hint="eastAsia"/>
              </w:rPr>
              <w:t>㎏／㎡</w:t>
            </w:r>
            <w:r w:rsidR="00547A72" w:rsidRPr="00C06080">
              <w:rPr>
                <w:rFonts w:ascii="HGPｺﾞｼｯｸM" w:eastAsia="HGPｺﾞｼｯｸM" w:hAnsi="ＭＳ 明朝" w:hint="eastAsia"/>
              </w:rPr>
              <w:t>（２回塗り）</w:t>
            </w:r>
            <w:r w:rsidRPr="00C06080">
              <w:rPr>
                <w:rFonts w:ascii="HGPｺﾞｼｯｸM" w:eastAsia="HGPｺﾞｼｯｸM" w:hAnsi="ＭＳ 明朝" w:hint="eastAsia"/>
              </w:rPr>
              <w:t>を均一にムラ無く塗布する。</w:t>
            </w:r>
          </w:p>
        </w:tc>
      </w:tr>
      <w:tr w:rsidR="00310B62" w:rsidRPr="00C06080" w14:paraId="113E9A60" w14:textId="77777777" w:rsidTr="00310B62">
        <w:trPr>
          <w:cantSplit/>
          <w:trHeight w:val="418"/>
          <w:jc w:val="center"/>
        </w:trPr>
        <w:tc>
          <w:tcPr>
            <w:tcW w:w="626" w:type="dxa"/>
            <w:vMerge w:val="restart"/>
            <w:vAlign w:val="center"/>
          </w:tcPr>
          <w:p w14:paraId="113E9A5E" w14:textId="77777777" w:rsidR="00310B62" w:rsidRPr="00C06080" w:rsidRDefault="00310B62" w:rsidP="004E7B4D">
            <w:pPr>
              <w:jc w:val="center"/>
              <w:rPr>
                <w:rFonts w:ascii="HGPｺﾞｼｯｸM" w:eastAsia="HGPｺﾞｼｯｸM" w:hAnsi="ＭＳ 明朝" w:hint="eastAsia"/>
              </w:rPr>
            </w:pPr>
            <w:r w:rsidRPr="00C06080">
              <w:rPr>
                <w:rFonts w:ascii="HGPｺﾞｼｯｸM" w:eastAsia="HGPｺﾞｼｯｸM" w:hAnsi="ＭＳ 明朝" w:hint="eastAsia"/>
              </w:rPr>
              <w:t>５</w:t>
            </w:r>
          </w:p>
        </w:tc>
        <w:tc>
          <w:tcPr>
            <w:tcW w:w="7918" w:type="dxa"/>
            <w:tcBorders>
              <w:top w:val="single" w:sz="2" w:space="0" w:color="auto"/>
              <w:bottom w:val="dotted" w:sz="4" w:space="0" w:color="auto"/>
            </w:tcBorders>
            <w:vAlign w:val="center"/>
          </w:tcPr>
          <w:p w14:paraId="113E9A5F" w14:textId="77777777" w:rsidR="00310B62" w:rsidRPr="00C06080" w:rsidRDefault="00310B62" w:rsidP="00765C78">
            <w:pPr>
              <w:pStyle w:val="a3"/>
              <w:tabs>
                <w:tab w:val="clear" w:pos="4252"/>
                <w:tab w:val="clear" w:pos="8504"/>
              </w:tabs>
              <w:snapToGrid/>
              <w:rPr>
                <w:rFonts w:ascii="HGPｺﾞｼｯｸM" w:eastAsia="HGPｺﾞｼｯｸM" w:hAnsi="ＭＳ 明朝" w:hint="eastAsia"/>
              </w:rPr>
            </w:pPr>
            <w:r w:rsidRPr="00C06080">
              <w:rPr>
                <w:rFonts w:ascii="HGPｺﾞｼｯｸM" w:eastAsia="HGPｺﾞｼｯｸM" w:hint="eastAsia"/>
              </w:rPr>
              <w:t>養生</w:t>
            </w:r>
          </w:p>
        </w:tc>
      </w:tr>
      <w:tr w:rsidR="00310B62" w:rsidRPr="00C06080" w14:paraId="113E9A63" w14:textId="77777777" w:rsidTr="00310B62">
        <w:trPr>
          <w:cantSplit/>
          <w:trHeight w:val="425"/>
          <w:jc w:val="center"/>
        </w:trPr>
        <w:tc>
          <w:tcPr>
            <w:tcW w:w="626" w:type="dxa"/>
            <w:vMerge/>
            <w:vAlign w:val="center"/>
          </w:tcPr>
          <w:p w14:paraId="113E9A61" w14:textId="77777777" w:rsidR="00310B62" w:rsidRPr="00C06080" w:rsidRDefault="00310B62" w:rsidP="004E7B4D">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113E9A62" w14:textId="77777777" w:rsidR="00310B62" w:rsidRPr="00C06080" w:rsidRDefault="00310B62" w:rsidP="00765C78">
            <w:pPr>
              <w:ind w:leftChars="92" w:left="193"/>
              <w:rPr>
                <w:rFonts w:ascii="HGPｺﾞｼｯｸM" w:eastAsia="HGPｺﾞｼｯｸM" w:hAnsi="ＭＳ 明朝" w:hint="eastAsia"/>
              </w:rPr>
            </w:pPr>
            <w:r w:rsidRPr="00C06080">
              <w:rPr>
                <w:rFonts w:ascii="HGPｺﾞｼｯｸM" w:eastAsia="HGPｺﾞｼｯｸM" w:hint="eastAsia"/>
              </w:rPr>
              <w:t>施工終了後、１日以上養生する。</w:t>
            </w:r>
          </w:p>
        </w:tc>
      </w:tr>
    </w:tbl>
    <w:p w14:paraId="22681C7C" w14:textId="77777777" w:rsidR="008E4BD0" w:rsidRPr="00C06080" w:rsidRDefault="008E4BD0" w:rsidP="008E4BD0">
      <w:pPr>
        <w:rPr>
          <w:rFonts w:ascii="HGPｺﾞｼｯｸM" w:eastAsia="HGPｺﾞｼｯｸM" w:hAnsi="ＭＳ 明朝" w:hint="eastAsia"/>
          <w:bCs/>
          <w:sz w:val="20"/>
        </w:rPr>
      </w:pPr>
    </w:p>
    <w:p w14:paraId="4CE0453D" w14:textId="77777777" w:rsidR="007727E9" w:rsidRPr="00C06080" w:rsidRDefault="007727E9" w:rsidP="008E4BD0">
      <w:pPr>
        <w:rPr>
          <w:rFonts w:ascii="HGPｺﾞｼｯｸM" w:eastAsia="HGPｺﾞｼｯｸM" w:hAnsi="ＭＳ 明朝" w:hint="eastAsia"/>
          <w:bCs/>
          <w:sz w:val="20"/>
        </w:rPr>
      </w:pPr>
    </w:p>
    <w:p w14:paraId="1DBFDBF4" w14:textId="77777777" w:rsidR="007727E9" w:rsidRPr="00C06080" w:rsidRDefault="007727E9" w:rsidP="008E4BD0">
      <w:pPr>
        <w:rPr>
          <w:rFonts w:ascii="HGPｺﾞｼｯｸM" w:eastAsia="HGPｺﾞｼｯｸM" w:hAnsi="ＭＳ 明朝" w:hint="eastAsia"/>
          <w:bCs/>
          <w:sz w:val="20"/>
        </w:rPr>
      </w:pPr>
    </w:p>
    <w:p w14:paraId="6DAA99DD" w14:textId="07851190" w:rsidR="008E4BD0" w:rsidRPr="00C06080" w:rsidRDefault="00C06080" w:rsidP="008E4BD0">
      <w:pPr>
        <w:rPr>
          <w:rFonts w:ascii="HGPｺﾞｼｯｸM" w:eastAsia="HGPｺﾞｼｯｸM" w:hAnsi="ＭＳ 明朝" w:hint="eastAsia"/>
          <w:bCs/>
          <w:sz w:val="20"/>
        </w:rPr>
      </w:pPr>
      <w:r>
        <w:rPr>
          <w:rFonts w:ascii="HGPｺﾞｼｯｸM" w:eastAsia="HGPｺﾞｼｯｸM" w:hAnsi="ＭＳ 明朝" w:hint="eastAsia"/>
          <w:bCs/>
          <w:sz w:val="20"/>
        </w:rPr>
        <w:t>改訂</w:t>
      </w:r>
      <w:r w:rsidR="00493F69" w:rsidRPr="00C06080">
        <w:rPr>
          <w:rFonts w:ascii="HGPｺﾞｼｯｸM" w:eastAsia="HGPｺﾞｼｯｸM" w:hAnsi="ＭＳ 明朝" w:hint="eastAsia"/>
          <w:bCs/>
          <w:sz w:val="20"/>
        </w:rPr>
        <w:t>：２０２５年１１月</w:t>
      </w:r>
    </w:p>
    <w:p w14:paraId="67187707" w14:textId="77777777" w:rsidR="008E4BD0" w:rsidRPr="00C06080" w:rsidRDefault="008E4BD0" w:rsidP="008E4BD0">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8E4BD0" w:rsidRPr="00C06080" w14:paraId="784FD244" w14:textId="77777777" w:rsidTr="008E4BD0">
        <w:tc>
          <w:tcPr>
            <w:tcW w:w="8702" w:type="dxa"/>
            <w:tcBorders>
              <w:top w:val="single" w:sz="4" w:space="0" w:color="auto"/>
              <w:left w:val="single" w:sz="4" w:space="0" w:color="auto"/>
              <w:bottom w:val="single" w:sz="4" w:space="0" w:color="auto"/>
              <w:right w:val="single" w:sz="4" w:space="0" w:color="auto"/>
            </w:tcBorders>
            <w:hideMark/>
          </w:tcPr>
          <w:p w14:paraId="309B3910" w14:textId="77777777" w:rsidR="008E4BD0" w:rsidRPr="00C06080" w:rsidRDefault="008E4BD0">
            <w:pPr>
              <w:spacing w:line="200" w:lineRule="exact"/>
              <w:rPr>
                <w:rFonts w:ascii="HGPｺﾞｼｯｸM" w:eastAsia="HGPｺﾞｼｯｸM" w:hAnsi="Calibri" w:cs="Calibri" w:hint="eastAsia"/>
                <w:sz w:val="16"/>
                <w:szCs w:val="20"/>
              </w:rPr>
            </w:pPr>
            <w:r w:rsidRPr="00C06080">
              <w:rPr>
                <w:rFonts w:ascii="HGPｺﾞｼｯｸM" w:eastAsia="HGPｺﾞｼｯｸM" w:hAnsi="Calibri" w:cs="Calibri" w:hint="eastAsia"/>
                <w:sz w:val="16"/>
                <w:szCs w:val="20"/>
              </w:rPr>
              <w:t>免責事項</w:t>
            </w:r>
          </w:p>
          <w:p w14:paraId="4DE8D568" w14:textId="77777777" w:rsidR="008E4BD0" w:rsidRPr="00C06080" w:rsidRDefault="008E4BD0">
            <w:pPr>
              <w:spacing w:line="200" w:lineRule="exact"/>
              <w:rPr>
                <w:rFonts w:ascii="HGPｺﾞｼｯｸM" w:eastAsia="HGPｺﾞｼｯｸM" w:hAnsi="Calibri" w:cs="Calibri" w:hint="eastAsia"/>
              </w:rPr>
            </w:pPr>
            <w:r w:rsidRPr="00C06080">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61C4CAE" w14:textId="77777777" w:rsidR="008E4BD0" w:rsidRPr="00C06080" w:rsidRDefault="008E4BD0" w:rsidP="00493F69">
      <w:pPr>
        <w:rPr>
          <w:rFonts w:ascii="HGPｺﾞｼｯｸM" w:eastAsia="HGPｺﾞｼｯｸM" w:hAnsi="ＭＳ 明朝" w:hint="eastAsia"/>
          <w:bCs/>
          <w:sz w:val="20"/>
        </w:rPr>
      </w:pPr>
    </w:p>
    <w:sectPr w:rsidR="008E4BD0" w:rsidRPr="00C06080">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4EB0E" w14:textId="77777777" w:rsidR="00753BBF" w:rsidRDefault="00753BBF">
      <w:r>
        <w:separator/>
      </w:r>
    </w:p>
  </w:endnote>
  <w:endnote w:type="continuationSeparator" w:id="0">
    <w:p w14:paraId="63BEC9F4" w14:textId="77777777" w:rsidR="00753BBF" w:rsidRDefault="00753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E9A6E"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13E9A6F"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E9A70"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B30C7">
      <w:rPr>
        <w:rStyle w:val="a7"/>
        <w:noProof/>
      </w:rPr>
      <w:t>1</w:t>
    </w:r>
    <w:r>
      <w:rPr>
        <w:rStyle w:val="a7"/>
      </w:rPr>
      <w:fldChar w:fldCharType="end"/>
    </w:r>
  </w:p>
  <w:p w14:paraId="113E9A71"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07785" w14:textId="77777777" w:rsidR="00753BBF" w:rsidRDefault="00753BBF">
      <w:r>
        <w:separator/>
      </w:r>
    </w:p>
  </w:footnote>
  <w:footnote w:type="continuationSeparator" w:id="0">
    <w:p w14:paraId="02AA7E99" w14:textId="77777777" w:rsidR="00753BBF" w:rsidRDefault="00753B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FB75EC7"/>
    <w:multiLevelType w:val="hybridMultilevel"/>
    <w:tmpl w:val="D2386242"/>
    <w:lvl w:ilvl="0" w:tplc="5BB6E3AC">
      <w:numFmt w:val="bullet"/>
      <w:lvlText w:val="※"/>
      <w:lvlJc w:val="left"/>
      <w:pPr>
        <w:ind w:left="360" w:hanging="360"/>
      </w:pPr>
      <w:rPr>
        <w:rFonts w:ascii="ＭＳ 明朝" w:eastAsia="ＭＳ 明朝" w:hAnsi="ＭＳ 明朝" w:cs="Times New Roman"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45C30CA8"/>
    <w:multiLevelType w:val="hybridMultilevel"/>
    <w:tmpl w:val="9D0EBC9E"/>
    <w:lvl w:ilvl="0" w:tplc="3100397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BC80A5E"/>
    <w:multiLevelType w:val="hybridMultilevel"/>
    <w:tmpl w:val="907A29CA"/>
    <w:lvl w:ilvl="0" w:tplc="25CECC7E">
      <w:numFmt w:val="bullet"/>
      <w:lvlText w:val="※"/>
      <w:lvlJc w:val="left"/>
      <w:pPr>
        <w:ind w:left="360" w:hanging="360"/>
      </w:pPr>
      <w:rPr>
        <w:rFonts w:ascii="ＭＳ 明朝" w:eastAsia="ＭＳ 明朝"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7D7552EA"/>
    <w:multiLevelType w:val="hybridMultilevel"/>
    <w:tmpl w:val="FF480D06"/>
    <w:lvl w:ilvl="0" w:tplc="05C6CD4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7FD01C2D"/>
    <w:multiLevelType w:val="hybridMultilevel"/>
    <w:tmpl w:val="178A8A26"/>
    <w:lvl w:ilvl="0" w:tplc="25FC92F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34128126">
    <w:abstractNumId w:val="4"/>
  </w:num>
  <w:num w:numId="2" w16cid:durableId="1426154044">
    <w:abstractNumId w:val="0"/>
  </w:num>
  <w:num w:numId="3" w16cid:durableId="1449662496">
    <w:abstractNumId w:val="8"/>
  </w:num>
  <w:num w:numId="4" w16cid:durableId="849031920">
    <w:abstractNumId w:val="10"/>
  </w:num>
  <w:num w:numId="5" w16cid:durableId="1341472981">
    <w:abstractNumId w:val="3"/>
  </w:num>
  <w:num w:numId="6" w16cid:durableId="1888835128">
    <w:abstractNumId w:val="1"/>
  </w:num>
  <w:num w:numId="7" w16cid:durableId="2105345449">
    <w:abstractNumId w:val="7"/>
  </w:num>
  <w:num w:numId="8" w16cid:durableId="1594244114">
    <w:abstractNumId w:val="2"/>
  </w:num>
  <w:num w:numId="9" w16cid:durableId="1172184200">
    <w:abstractNumId w:val="5"/>
  </w:num>
  <w:num w:numId="10" w16cid:durableId="829254483">
    <w:abstractNumId w:val="9"/>
  </w:num>
  <w:num w:numId="11" w16cid:durableId="388920251">
    <w:abstractNumId w:val="6"/>
  </w:num>
  <w:num w:numId="12" w16cid:durableId="64582060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07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B53"/>
    <w:rsid w:val="00040244"/>
    <w:rsid w:val="00040294"/>
    <w:rsid w:val="00046800"/>
    <w:rsid w:val="00047617"/>
    <w:rsid w:val="0006453C"/>
    <w:rsid w:val="00065C8A"/>
    <w:rsid w:val="00083B96"/>
    <w:rsid w:val="00085B27"/>
    <w:rsid w:val="00086563"/>
    <w:rsid w:val="00087467"/>
    <w:rsid w:val="00090758"/>
    <w:rsid w:val="00093F7C"/>
    <w:rsid w:val="000A6B08"/>
    <w:rsid w:val="000B156E"/>
    <w:rsid w:val="000B770E"/>
    <w:rsid w:val="000C0223"/>
    <w:rsid w:val="000C386A"/>
    <w:rsid w:val="000D23A7"/>
    <w:rsid w:val="000F66FE"/>
    <w:rsid w:val="00113F47"/>
    <w:rsid w:val="001245A4"/>
    <w:rsid w:val="00130BB7"/>
    <w:rsid w:val="0013180C"/>
    <w:rsid w:val="001426BA"/>
    <w:rsid w:val="001446A6"/>
    <w:rsid w:val="00145A9A"/>
    <w:rsid w:val="00153238"/>
    <w:rsid w:val="0015332E"/>
    <w:rsid w:val="001552FC"/>
    <w:rsid w:val="00171672"/>
    <w:rsid w:val="0018497B"/>
    <w:rsid w:val="00186218"/>
    <w:rsid w:val="00191CB0"/>
    <w:rsid w:val="00193FE7"/>
    <w:rsid w:val="001A0449"/>
    <w:rsid w:val="001A3B52"/>
    <w:rsid w:val="001A6C52"/>
    <w:rsid w:val="001B01A2"/>
    <w:rsid w:val="001E1691"/>
    <w:rsid w:val="001E709C"/>
    <w:rsid w:val="00206BF6"/>
    <w:rsid w:val="0021061F"/>
    <w:rsid w:val="00212939"/>
    <w:rsid w:val="00213A23"/>
    <w:rsid w:val="00231F2D"/>
    <w:rsid w:val="00235F0A"/>
    <w:rsid w:val="00242796"/>
    <w:rsid w:val="00247479"/>
    <w:rsid w:val="00257908"/>
    <w:rsid w:val="0027625D"/>
    <w:rsid w:val="00276E7E"/>
    <w:rsid w:val="002812FB"/>
    <w:rsid w:val="002947AB"/>
    <w:rsid w:val="002A395A"/>
    <w:rsid w:val="002C2BE9"/>
    <w:rsid w:val="002C4C39"/>
    <w:rsid w:val="002D3AB7"/>
    <w:rsid w:val="002D597B"/>
    <w:rsid w:val="002E69CF"/>
    <w:rsid w:val="002F1E63"/>
    <w:rsid w:val="00306E13"/>
    <w:rsid w:val="00310B62"/>
    <w:rsid w:val="00312950"/>
    <w:rsid w:val="00320261"/>
    <w:rsid w:val="003208E0"/>
    <w:rsid w:val="00320999"/>
    <w:rsid w:val="00322CAB"/>
    <w:rsid w:val="0036332F"/>
    <w:rsid w:val="0037650D"/>
    <w:rsid w:val="00382395"/>
    <w:rsid w:val="00383668"/>
    <w:rsid w:val="0039297B"/>
    <w:rsid w:val="00395135"/>
    <w:rsid w:val="003960DC"/>
    <w:rsid w:val="003A36C9"/>
    <w:rsid w:val="003C077A"/>
    <w:rsid w:val="003C511F"/>
    <w:rsid w:val="003E0F1B"/>
    <w:rsid w:val="00401309"/>
    <w:rsid w:val="00402F8F"/>
    <w:rsid w:val="004059FC"/>
    <w:rsid w:val="0041059E"/>
    <w:rsid w:val="00411696"/>
    <w:rsid w:val="004324F0"/>
    <w:rsid w:val="0043294D"/>
    <w:rsid w:val="00433B7A"/>
    <w:rsid w:val="00444FCF"/>
    <w:rsid w:val="00447977"/>
    <w:rsid w:val="00452A2F"/>
    <w:rsid w:val="00462306"/>
    <w:rsid w:val="00472E00"/>
    <w:rsid w:val="00475259"/>
    <w:rsid w:val="004876BB"/>
    <w:rsid w:val="00492EF0"/>
    <w:rsid w:val="00493F69"/>
    <w:rsid w:val="004A070D"/>
    <w:rsid w:val="004A18C3"/>
    <w:rsid w:val="004A2BF4"/>
    <w:rsid w:val="004B1A11"/>
    <w:rsid w:val="004B4CE1"/>
    <w:rsid w:val="004C5C6A"/>
    <w:rsid w:val="004D11BC"/>
    <w:rsid w:val="004D22CA"/>
    <w:rsid w:val="004E3997"/>
    <w:rsid w:val="004E7B4D"/>
    <w:rsid w:val="004F5482"/>
    <w:rsid w:val="00503FB9"/>
    <w:rsid w:val="0051182E"/>
    <w:rsid w:val="005164F1"/>
    <w:rsid w:val="00534F9E"/>
    <w:rsid w:val="005368F6"/>
    <w:rsid w:val="00545218"/>
    <w:rsid w:val="0054775C"/>
    <w:rsid w:val="00547A72"/>
    <w:rsid w:val="00560336"/>
    <w:rsid w:val="005928E5"/>
    <w:rsid w:val="0059468B"/>
    <w:rsid w:val="005A260A"/>
    <w:rsid w:val="005C0574"/>
    <w:rsid w:val="005D75D2"/>
    <w:rsid w:val="005E4DA5"/>
    <w:rsid w:val="005E69F6"/>
    <w:rsid w:val="005F7A72"/>
    <w:rsid w:val="0060049E"/>
    <w:rsid w:val="006016E6"/>
    <w:rsid w:val="00603D5B"/>
    <w:rsid w:val="006230A4"/>
    <w:rsid w:val="006336F6"/>
    <w:rsid w:val="006346B8"/>
    <w:rsid w:val="0063731D"/>
    <w:rsid w:val="00637BD4"/>
    <w:rsid w:val="006426E1"/>
    <w:rsid w:val="00650F57"/>
    <w:rsid w:val="00652B91"/>
    <w:rsid w:val="0067432C"/>
    <w:rsid w:val="00677521"/>
    <w:rsid w:val="006A4D99"/>
    <w:rsid w:val="006A5612"/>
    <w:rsid w:val="006A7DAA"/>
    <w:rsid w:val="006B520E"/>
    <w:rsid w:val="006B6D4D"/>
    <w:rsid w:val="006B6EF2"/>
    <w:rsid w:val="006C3233"/>
    <w:rsid w:val="006C4DF4"/>
    <w:rsid w:val="006D1434"/>
    <w:rsid w:val="006D3180"/>
    <w:rsid w:val="006D31D9"/>
    <w:rsid w:val="006D5537"/>
    <w:rsid w:val="006E14CC"/>
    <w:rsid w:val="006E3B24"/>
    <w:rsid w:val="006E4F92"/>
    <w:rsid w:val="00707DBA"/>
    <w:rsid w:val="00716C62"/>
    <w:rsid w:val="007209F9"/>
    <w:rsid w:val="007210AF"/>
    <w:rsid w:val="00723A6F"/>
    <w:rsid w:val="00730392"/>
    <w:rsid w:val="00731E5B"/>
    <w:rsid w:val="00734ED7"/>
    <w:rsid w:val="00740876"/>
    <w:rsid w:val="00750944"/>
    <w:rsid w:val="00753BBF"/>
    <w:rsid w:val="00763A92"/>
    <w:rsid w:val="00765C78"/>
    <w:rsid w:val="007727E9"/>
    <w:rsid w:val="00780E78"/>
    <w:rsid w:val="0079050D"/>
    <w:rsid w:val="007A6455"/>
    <w:rsid w:val="007A6F1C"/>
    <w:rsid w:val="007D1476"/>
    <w:rsid w:val="007D4C8A"/>
    <w:rsid w:val="007D7120"/>
    <w:rsid w:val="007F7A37"/>
    <w:rsid w:val="00813411"/>
    <w:rsid w:val="0082067B"/>
    <w:rsid w:val="00846CD5"/>
    <w:rsid w:val="008470F6"/>
    <w:rsid w:val="00860D86"/>
    <w:rsid w:val="00862712"/>
    <w:rsid w:val="008733A1"/>
    <w:rsid w:val="008779AB"/>
    <w:rsid w:val="00877EAB"/>
    <w:rsid w:val="008844E8"/>
    <w:rsid w:val="00891A2E"/>
    <w:rsid w:val="00892210"/>
    <w:rsid w:val="0089260B"/>
    <w:rsid w:val="008B55FA"/>
    <w:rsid w:val="008D0933"/>
    <w:rsid w:val="008D11A4"/>
    <w:rsid w:val="008D39A0"/>
    <w:rsid w:val="008D3F32"/>
    <w:rsid w:val="008E0BF5"/>
    <w:rsid w:val="008E1028"/>
    <w:rsid w:val="008E4BD0"/>
    <w:rsid w:val="008E59E0"/>
    <w:rsid w:val="008E779C"/>
    <w:rsid w:val="008F5099"/>
    <w:rsid w:val="00902706"/>
    <w:rsid w:val="0090526A"/>
    <w:rsid w:val="00917846"/>
    <w:rsid w:val="00930F60"/>
    <w:rsid w:val="00935B89"/>
    <w:rsid w:val="009375D0"/>
    <w:rsid w:val="00946D1D"/>
    <w:rsid w:val="0094748E"/>
    <w:rsid w:val="0096644A"/>
    <w:rsid w:val="009669E0"/>
    <w:rsid w:val="0097089C"/>
    <w:rsid w:val="00974A94"/>
    <w:rsid w:val="00976EB4"/>
    <w:rsid w:val="00984F56"/>
    <w:rsid w:val="00986BB7"/>
    <w:rsid w:val="00990CFD"/>
    <w:rsid w:val="00991276"/>
    <w:rsid w:val="009A02BB"/>
    <w:rsid w:val="009A2F11"/>
    <w:rsid w:val="009A5339"/>
    <w:rsid w:val="009A63AE"/>
    <w:rsid w:val="009A6BBD"/>
    <w:rsid w:val="009B0699"/>
    <w:rsid w:val="009B182C"/>
    <w:rsid w:val="009B270F"/>
    <w:rsid w:val="009C5D4A"/>
    <w:rsid w:val="009C79CA"/>
    <w:rsid w:val="009D423C"/>
    <w:rsid w:val="009F2012"/>
    <w:rsid w:val="009F3718"/>
    <w:rsid w:val="009F4596"/>
    <w:rsid w:val="00A10918"/>
    <w:rsid w:val="00A11B17"/>
    <w:rsid w:val="00A12D62"/>
    <w:rsid w:val="00A31FE9"/>
    <w:rsid w:val="00A33A62"/>
    <w:rsid w:val="00A35DBF"/>
    <w:rsid w:val="00A51D08"/>
    <w:rsid w:val="00A5409D"/>
    <w:rsid w:val="00A76F94"/>
    <w:rsid w:val="00A77FAF"/>
    <w:rsid w:val="00A80CA0"/>
    <w:rsid w:val="00A83598"/>
    <w:rsid w:val="00AB1739"/>
    <w:rsid w:val="00AB1B57"/>
    <w:rsid w:val="00AB30C7"/>
    <w:rsid w:val="00AC425D"/>
    <w:rsid w:val="00AD188A"/>
    <w:rsid w:val="00AD278B"/>
    <w:rsid w:val="00AD4885"/>
    <w:rsid w:val="00AD5BAB"/>
    <w:rsid w:val="00AE74D6"/>
    <w:rsid w:val="00AF590D"/>
    <w:rsid w:val="00B07CDB"/>
    <w:rsid w:val="00B13FF2"/>
    <w:rsid w:val="00B14469"/>
    <w:rsid w:val="00B2525A"/>
    <w:rsid w:val="00B30ACE"/>
    <w:rsid w:val="00B41822"/>
    <w:rsid w:val="00B4329C"/>
    <w:rsid w:val="00B46E3F"/>
    <w:rsid w:val="00B55EA4"/>
    <w:rsid w:val="00B636E6"/>
    <w:rsid w:val="00B66A4A"/>
    <w:rsid w:val="00B81DE0"/>
    <w:rsid w:val="00B85A64"/>
    <w:rsid w:val="00BA5C82"/>
    <w:rsid w:val="00BA5D7C"/>
    <w:rsid w:val="00BB2619"/>
    <w:rsid w:val="00BB30B3"/>
    <w:rsid w:val="00BB53ED"/>
    <w:rsid w:val="00BC0E0A"/>
    <w:rsid w:val="00BD47A8"/>
    <w:rsid w:val="00BD64E1"/>
    <w:rsid w:val="00BE2C16"/>
    <w:rsid w:val="00BF1A0D"/>
    <w:rsid w:val="00C028A0"/>
    <w:rsid w:val="00C058A2"/>
    <w:rsid w:val="00C06080"/>
    <w:rsid w:val="00C14158"/>
    <w:rsid w:val="00C2692D"/>
    <w:rsid w:val="00C32939"/>
    <w:rsid w:val="00C34037"/>
    <w:rsid w:val="00C41086"/>
    <w:rsid w:val="00C42986"/>
    <w:rsid w:val="00C431BA"/>
    <w:rsid w:val="00C43A9A"/>
    <w:rsid w:val="00C50146"/>
    <w:rsid w:val="00C558E7"/>
    <w:rsid w:val="00C60D12"/>
    <w:rsid w:val="00C70B49"/>
    <w:rsid w:val="00C74897"/>
    <w:rsid w:val="00C74C29"/>
    <w:rsid w:val="00C9622E"/>
    <w:rsid w:val="00C96402"/>
    <w:rsid w:val="00CA4AB8"/>
    <w:rsid w:val="00CB022C"/>
    <w:rsid w:val="00CE0BF8"/>
    <w:rsid w:val="00CE6D95"/>
    <w:rsid w:val="00CF3826"/>
    <w:rsid w:val="00D024F6"/>
    <w:rsid w:val="00D03646"/>
    <w:rsid w:val="00D26A05"/>
    <w:rsid w:val="00D27D98"/>
    <w:rsid w:val="00D34E57"/>
    <w:rsid w:val="00D37296"/>
    <w:rsid w:val="00D378EE"/>
    <w:rsid w:val="00D414B4"/>
    <w:rsid w:val="00D41EF0"/>
    <w:rsid w:val="00D464A4"/>
    <w:rsid w:val="00D524B2"/>
    <w:rsid w:val="00D54B00"/>
    <w:rsid w:val="00D7418F"/>
    <w:rsid w:val="00D762C7"/>
    <w:rsid w:val="00D77FDE"/>
    <w:rsid w:val="00D92B37"/>
    <w:rsid w:val="00DA17BF"/>
    <w:rsid w:val="00DC59D0"/>
    <w:rsid w:val="00DD3214"/>
    <w:rsid w:val="00DF55A7"/>
    <w:rsid w:val="00DF571F"/>
    <w:rsid w:val="00E0466D"/>
    <w:rsid w:val="00E06BB6"/>
    <w:rsid w:val="00E0757E"/>
    <w:rsid w:val="00E14B8D"/>
    <w:rsid w:val="00E17FFC"/>
    <w:rsid w:val="00E2447B"/>
    <w:rsid w:val="00E246C2"/>
    <w:rsid w:val="00E27A2D"/>
    <w:rsid w:val="00E27EEF"/>
    <w:rsid w:val="00E31FF6"/>
    <w:rsid w:val="00E45481"/>
    <w:rsid w:val="00E60DA0"/>
    <w:rsid w:val="00E7375E"/>
    <w:rsid w:val="00E804BC"/>
    <w:rsid w:val="00E9163B"/>
    <w:rsid w:val="00E93EDC"/>
    <w:rsid w:val="00E9670D"/>
    <w:rsid w:val="00E97168"/>
    <w:rsid w:val="00EB365E"/>
    <w:rsid w:val="00EB371A"/>
    <w:rsid w:val="00EC372B"/>
    <w:rsid w:val="00ED1CB6"/>
    <w:rsid w:val="00ED74EE"/>
    <w:rsid w:val="00EE41B0"/>
    <w:rsid w:val="00EF22B4"/>
    <w:rsid w:val="00F014A3"/>
    <w:rsid w:val="00F038AA"/>
    <w:rsid w:val="00F0411C"/>
    <w:rsid w:val="00F07689"/>
    <w:rsid w:val="00F13B5D"/>
    <w:rsid w:val="00F31A83"/>
    <w:rsid w:val="00F32233"/>
    <w:rsid w:val="00F377D3"/>
    <w:rsid w:val="00F43F5B"/>
    <w:rsid w:val="00F46851"/>
    <w:rsid w:val="00F62C27"/>
    <w:rsid w:val="00F75C08"/>
    <w:rsid w:val="00F77284"/>
    <w:rsid w:val="00F97DBA"/>
    <w:rsid w:val="00FA49AF"/>
    <w:rsid w:val="00FA557C"/>
    <w:rsid w:val="00FB2CCA"/>
    <w:rsid w:val="00FC6EC2"/>
    <w:rsid w:val="00FD535E"/>
    <w:rsid w:val="00FE3743"/>
    <w:rsid w:val="00FE4924"/>
    <w:rsid w:val="00FE65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5">
      <v:textbox inset="5.85pt,.7pt,5.85pt,.7pt"/>
    </o:shapedefaults>
    <o:shapelayout v:ext="edit">
      <o:idmap v:ext="edit" data="2"/>
      <o:rules v:ext="edit">
        <o:r id="V:Rule1" type="connector" idref="#_x0000_s2072"/>
        <o:r id="V:Rule2" type="connector" idref="#_x0000_s2070"/>
        <o:r id="V:Rule3" type="connector" idref="#_x0000_s2071"/>
        <o:r id="V:Rule4" type="connector" idref="#_x0000_s2073"/>
        <o:r id="V:Rule5" type="connector" idref="#_x0000_s2074"/>
      </o:rules>
    </o:shapelayout>
  </w:shapeDefaults>
  <w:decimalSymbol w:val="."/>
  <w:listSeparator w:val=","/>
  <w14:docId w14:val="113E99BB"/>
  <w15:chartTrackingRefBased/>
  <w15:docId w15:val="{14F74ACE-8BC8-44EE-BE37-4F26FDFFA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235F0A"/>
    <w:rPr>
      <w:kern w:val="2"/>
      <w:sz w:val="21"/>
      <w:szCs w:val="24"/>
    </w:rPr>
  </w:style>
  <w:style w:type="paragraph" w:styleId="a9">
    <w:name w:val="Balloon Text"/>
    <w:basedOn w:val="a"/>
    <w:link w:val="aa"/>
    <w:rsid w:val="0041059E"/>
    <w:rPr>
      <w:rFonts w:ascii="Arial" w:eastAsia="ＭＳ ゴシック" w:hAnsi="Arial"/>
      <w:sz w:val="18"/>
      <w:szCs w:val="18"/>
    </w:rPr>
  </w:style>
  <w:style w:type="character" w:customStyle="1" w:styleId="aa">
    <w:name w:val="吹き出し (文字)"/>
    <w:link w:val="a9"/>
    <w:rsid w:val="004105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013103">
      <w:bodyDiv w:val="1"/>
      <w:marLeft w:val="0"/>
      <w:marRight w:val="0"/>
      <w:marTop w:val="0"/>
      <w:marBottom w:val="0"/>
      <w:divBdr>
        <w:top w:val="none" w:sz="0" w:space="0" w:color="auto"/>
        <w:left w:val="none" w:sz="0" w:space="0" w:color="auto"/>
        <w:bottom w:val="none" w:sz="0" w:space="0" w:color="auto"/>
        <w:right w:val="none" w:sz="0" w:space="0" w:color="auto"/>
      </w:divBdr>
    </w:div>
    <w:div w:id="525599008">
      <w:bodyDiv w:val="1"/>
      <w:marLeft w:val="0"/>
      <w:marRight w:val="0"/>
      <w:marTop w:val="0"/>
      <w:marBottom w:val="0"/>
      <w:divBdr>
        <w:top w:val="none" w:sz="0" w:space="0" w:color="auto"/>
        <w:left w:val="none" w:sz="0" w:space="0" w:color="auto"/>
        <w:bottom w:val="none" w:sz="0" w:space="0" w:color="auto"/>
        <w:right w:val="none" w:sz="0" w:space="0" w:color="auto"/>
      </w:divBdr>
    </w:div>
    <w:div w:id="106942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7" ma:contentTypeDescription="Create a new document." ma:contentTypeScope="" ma:versionID="5eed55aa7a23eb6f56337b43bc73eec3">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84b99df13004eee0415fd638596409af"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7A566E2-C96E-45BC-A1CE-4035FE5A04DC}">
  <ds:schemaRefs>
    <ds:schemaRef ds:uri="http://schemas.microsoft.com/sharepoint/v3/contenttype/forms"/>
  </ds:schemaRefs>
</ds:datastoreItem>
</file>

<file path=customXml/itemProps2.xml><?xml version="1.0" encoding="utf-8"?>
<ds:datastoreItem xmlns:ds="http://schemas.openxmlformats.org/officeDocument/2006/customXml" ds:itemID="{B4BEE618-B8E3-4BAE-987A-6947F8114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548CFF-A94D-436E-84EB-37D37B080463}">
  <ds:schemaRefs>
    <ds:schemaRef ds:uri="http://schemas.openxmlformats.org/officeDocument/2006/bibliography"/>
  </ds:schemaRefs>
</ds:datastoreItem>
</file>

<file path=customXml/itemProps4.xml><?xml version="1.0" encoding="utf-8"?>
<ds:datastoreItem xmlns:ds="http://schemas.openxmlformats.org/officeDocument/2006/customXml" ds:itemID="{36CCF1AC-9761-43C6-BAB4-49838E89BE3B}">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Metadata/LabelInfo.xml><?xml version="1.0" encoding="utf-8"?>
<clbl:labelList xmlns:clbl="http://schemas.microsoft.com/office/2020/mipLabelMetadata">
  <clbl:label id="{a7f2a963-478f-49dd-96dc-094b8cba8fa9}" enabled="1" method="Privileged" siteId="{eb8a6a88-d993-4e50-b4f0-ada3df9e78f8}"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5</Pages>
  <Words>321</Words>
  <Characters>1831</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Yoshinori Tokimasa</cp:lastModifiedBy>
  <cp:revision>8</cp:revision>
  <cp:lastPrinted>2013-11-18T09:10:00Z</cp:lastPrinted>
  <dcterms:created xsi:type="dcterms:W3CDTF">2025-10-27T06:14:00Z</dcterms:created>
  <dcterms:modified xsi:type="dcterms:W3CDTF">2025-11-14T06:40:00Z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